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B001F4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D14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973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proofErr w:type="spellStart"/>
      <w:r w:rsidR="00ED140B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ED140B" w:rsidTr="00ED140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E0373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E0373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</w:p>
        </w:tc>
      </w:tr>
    </w:tbl>
    <w:p w:rsidR="00ED140B" w:rsidRDefault="00ED140B" w:rsidP="00ED140B">
      <w:pPr>
        <w:pStyle w:val="ConsPlusNormal"/>
        <w:ind w:firstLine="540"/>
        <w:jc w:val="both"/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</w:t>
      </w:r>
      <w:proofErr w:type="gramEnd"/>
      <w:r w:rsidRPr="00ED140B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утверждении</w:t>
      </w:r>
      <w:proofErr w:type="gramEnd"/>
      <w:r w:rsidRPr="00ED140B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Кругло-Семенцовский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E0373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выполнением постановления оставляю за собой.</w:t>
      </w:r>
    </w:p>
    <w:p w:rsidR="00522E7D" w:rsidRPr="00ED140B" w:rsidRDefault="00522E7D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</w:t>
      </w:r>
      <w:r w:rsidR="00B001F4">
        <w:rPr>
          <w:sz w:val="28"/>
          <w:szCs w:val="28"/>
        </w:rPr>
        <w:t xml:space="preserve">ие администрации сельсовета от </w:t>
      </w:r>
      <w:r w:rsidR="00E0373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001F4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001F4">
        <w:rPr>
          <w:sz w:val="28"/>
          <w:szCs w:val="28"/>
        </w:rPr>
        <w:t>2</w:t>
      </w:r>
      <w:r w:rsidR="00E0373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03730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ED140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Кругло-Семенцовский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на 202</w:t>
      </w:r>
      <w:r w:rsidR="00E03730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522E7D" w:rsidRDefault="00522E7D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>Обнародовать на информационном стенде администрации Кругло-Семенцовского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522E7D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E03730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 xml:space="preserve">сельсовета                                                                               В.М. </w:t>
      </w:r>
      <w:proofErr w:type="spellStart"/>
      <w:r w:rsidR="00405A12">
        <w:rPr>
          <w:sz w:val="28"/>
          <w:szCs w:val="28"/>
        </w:rPr>
        <w:t>Шнырев</w:t>
      </w:r>
      <w:proofErr w:type="spellEnd"/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1"/>
        <w:gridCol w:w="4940"/>
      </w:tblGrid>
      <w:tr w:rsidR="00405A1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405A12" w:rsidRDefault="00405A1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405A12" w:rsidRDefault="00405A12" w:rsidP="00B001F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Кругло-Семенцовского сельсовета Егорьевского района Алтайского края от </w:t>
            </w:r>
            <w:r w:rsidR="00B001F4">
              <w:rPr>
                <w:sz w:val="28"/>
                <w:szCs w:val="28"/>
              </w:rPr>
              <w:t>_________</w:t>
            </w:r>
            <w:r w:rsidR="0049737E">
              <w:rPr>
                <w:sz w:val="28"/>
                <w:szCs w:val="28"/>
              </w:rPr>
              <w:t xml:space="preserve">№ </w:t>
            </w:r>
            <w:r w:rsidR="00B001F4">
              <w:rPr>
                <w:sz w:val="28"/>
                <w:szCs w:val="28"/>
              </w:rPr>
              <w:t>___</w:t>
            </w: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E0373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405A12">
        <w:rPr>
          <w:sz w:val="28"/>
          <w:szCs w:val="28"/>
        </w:rPr>
        <w:t>Кругло-Семенцовского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>администрацией Кругло-Семенцовского 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E0373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ED140B">
        <w:rPr>
          <w:sz w:val="28"/>
          <w:szCs w:val="28"/>
        </w:rPr>
        <w:lastRenderedPageBreak/>
        <w:t>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D140B" w:rsidRPr="00ED140B">
              <w:rPr>
                <w:sz w:val="28"/>
                <w:szCs w:val="28"/>
              </w:rPr>
              <w:t>/</w:t>
            </w:r>
            <w:proofErr w:type="spellStart"/>
            <w:r w:rsidR="00ED140B"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305210">
              <w:rPr>
                <w:sz w:val="28"/>
                <w:szCs w:val="28"/>
              </w:rPr>
              <w:t>Кругло-Семенцовского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6) доклады о муниципальном </w:t>
            </w:r>
            <w:r w:rsidRPr="00ED140B">
              <w:rPr>
                <w:sz w:val="28"/>
                <w:szCs w:val="28"/>
              </w:rPr>
              <w:lastRenderedPageBreak/>
              <w:t>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0373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E0373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0373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E0373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E0373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>/</w:t>
            </w:r>
            <w:proofErr w:type="spellStart"/>
            <w:r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140B"/>
    <w:rsid w:val="0000465C"/>
    <w:rsid w:val="00305210"/>
    <w:rsid w:val="00405A12"/>
    <w:rsid w:val="0049737E"/>
    <w:rsid w:val="004C4A90"/>
    <w:rsid w:val="00501AE3"/>
    <w:rsid w:val="00522E7D"/>
    <w:rsid w:val="00582099"/>
    <w:rsid w:val="00632EDC"/>
    <w:rsid w:val="00650A11"/>
    <w:rsid w:val="00744125"/>
    <w:rsid w:val="00873B6F"/>
    <w:rsid w:val="009E129A"/>
    <w:rsid w:val="009F46A4"/>
    <w:rsid w:val="00A15F2C"/>
    <w:rsid w:val="00B001F4"/>
    <w:rsid w:val="00C73820"/>
    <w:rsid w:val="00CB3C72"/>
    <w:rsid w:val="00E03730"/>
    <w:rsid w:val="00E23326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2021-12-24T08:37:00Z</dcterms:created>
  <dcterms:modified xsi:type="dcterms:W3CDTF">2024-10-28T05:09:00Z</dcterms:modified>
</cp:coreProperties>
</file>