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124" w:rsidRDefault="00A14DC9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26.04.2024 № 7                                            </w:t>
      </w:r>
      <w:r w:rsidR="00217124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217124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217124" w:rsidRDefault="00217124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4" w:type="dxa"/>
        <w:tblLayout w:type="fixed"/>
        <w:tblLook w:val="04A0"/>
      </w:tblPr>
      <w:tblGrid>
        <w:gridCol w:w="4954"/>
        <w:gridCol w:w="4679"/>
      </w:tblGrid>
      <w:tr w:rsidR="00217124" w:rsidTr="00217124">
        <w:tc>
          <w:tcPr>
            <w:tcW w:w="4954" w:type="dxa"/>
            <w:hideMark/>
          </w:tcPr>
          <w:p w:rsidR="00217124" w:rsidRDefault="00217124" w:rsidP="009407C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DC9">
              <w:rPr>
                <w:rFonts w:ascii="Times New Roman" w:hAnsi="Times New Roman" w:cs="Times New Roman"/>
                <w:sz w:val="28"/>
                <w:szCs w:val="28"/>
              </w:rPr>
              <w:t>О назначении публичных слушаний по проекту решения «</w:t>
            </w:r>
            <w:r w:rsidR="00A14DC9" w:rsidRPr="00A14D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принятии Устава муниципального образования сельское поселение </w:t>
            </w:r>
            <w:proofErr w:type="spellStart"/>
            <w:r w:rsidR="00A14DC9" w:rsidRPr="00A14DC9">
              <w:rPr>
                <w:rFonts w:ascii="Times New Roman" w:hAnsi="Times New Roman" w:cs="Times New Roman"/>
                <w:bCs/>
                <w:sz w:val="28"/>
                <w:szCs w:val="28"/>
              </w:rPr>
              <w:t>Кругло-Семенцовский</w:t>
            </w:r>
            <w:proofErr w:type="spellEnd"/>
            <w:r w:rsidR="00A14DC9" w:rsidRPr="00A14D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Егорьевского района Алта</w:t>
            </w:r>
            <w:r w:rsidR="00A14DC9" w:rsidRPr="00A14DC9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="00A14DC9" w:rsidRPr="00A14DC9">
              <w:rPr>
                <w:rFonts w:ascii="Times New Roman" w:hAnsi="Times New Roman" w:cs="Times New Roman"/>
                <w:bCs/>
                <w:sz w:val="28"/>
                <w:szCs w:val="28"/>
              </w:rPr>
              <w:t>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679" w:type="dxa"/>
          </w:tcPr>
          <w:p w:rsidR="00217124" w:rsidRDefault="0021712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124" w:rsidRDefault="00217124" w:rsidP="002171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Положением о порядке организации и проведения публичных слушаний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  <w:proofErr w:type="gramEnd"/>
    </w:p>
    <w:p w:rsidR="00217124" w:rsidRDefault="00217124" w:rsidP="002171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по проекту Устава муниципального образования</w:t>
      </w:r>
      <w:r w:rsidR="009407C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 на 10 июня 2024 года на 10 часов местного времени.</w:t>
      </w:r>
    </w:p>
    <w:p w:rsidR="00217124" w:rsidRDefault="00217124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Местом проведения публичных слушаний по проекту решения  «Об утверждении Уста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ва муниципального образования </w:t>
      </w:r>
      <w:r w:rsidR="009407CF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 является здание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расположенное по адресу: 658289, Алтайский край, Егорьевский район, село Кругло-Се6менцы, улица Центральная 80.</w:t>
      </w:r>
    </w:p>
    <w:p w:rsidR="00217124" w:rsidRDefault="00217124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217124" w:rsidRDefault="00217124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Местонахождением комиссии, осуществляющей организационные действия по подготовке и проведению публичных слушаний, является здание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 расположенное по адресу: 658289, Алтайский край, Егорьевский район,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 80.</w:t>
      </w:r>
    </w:p>
    <w:p w:rsidR="00217124" w:rsidRDefault="00217124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оставляю за собой. </w:t>
      </w:r>
    </w:p>
    <w:p w:rsidR="009407CF" w:rsidRDefault="009407CF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07CF" w:rsidRDefault="009407CF" w:rsidP="00217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124" w:rsidRDefault="00217124" w:rsidP="002171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3"/>
      </w:tblGrid>
      <w:tr w:rsidR="00217124" w:rsidTr="00217124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 w:rsidP="00A1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Кругло-Семенцовского сельского Совета депутатов Егорьевского района Алтайского края от</w:t>
            </w:r>
            <w:r w:rsidR="00A14DC9">
              <w:rPr>
                <w:rFonts w:ascii="Times New Roman" w:hAnsi="Times New Roman" w:cs="Times New Roman"/>
                <w:sz w:val="28"/>
                <w:szCs w:val="28"/>
              </w:rPr>
              <w:t xml:space="preserve"> 26.04.2024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14DC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</w:tbl>
    <w:p w:rsidR="00217124" w:rsidRDefault="00217124" w:rsidP="002171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7124" w:rsidRDefault="00217124" w:rsidP="0021712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комиссии, осуществляющей организационные </w:t>
      </w:r>
      <w:proofErr w:type="gramEnd"/>
    </w:p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по подготовке публичных слушаний</w:t>
      </w:r>
    </w:p>
    <w:p w:rsidR="00217124" w:rsidRDefault="00217124" w:rsidP="0021712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  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сельсовета, председатель комиссии.</w:t>
            </w:r>
          </w:p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217124" w:rsidRDefault="002171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администрации, секретарь комиссии.</w:t>
            </w:r>
          </w:p>
          <w:p w:rsidR="00217124" w:rsidRDefault="002171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217124" w:rsidRDefault="002171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Рябова Е.И.             -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217124" w:rsidRDefault="009839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бухгалтер </w:t>
            </w:r>
            <w:r w:rsidR="00CE1148">
              <w:rPr>
                <w:rFonts w:ascii="Times New Roman" w:hAnsi="Times New Roman" w:cs="Times New Roman"/>
                <w:sz w:val="28"/>
                <w:szCs w:val="28"/>
              </w:rPr>
              <w:t xml:space="preserve">по исполнению бюджета Кругло-Семенцовского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Михейкина.Е.А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бюджету, налоговой и кредитной политике;</w:t>
            </w:r>
          </w:p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7124" w:rsidTr="00217124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7124" w:rsidRDefault="002171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социальной политике, вопросам законности и правопорядку;</w:t>
            </w:r>
          </w:p>
        </w:tc>
      </w:tr>
    </w:tbl>
    <w:p w:rsidR="00217124" w:rsidRDefault="00217124" w:rsidP="00217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124" w:rsidRDefault="00217124" w:rsidP="00217124"/>
    <w:p w:rsidR="00BF3274" w:rsidRDefault="00BF3274"/>
    <w:sectPr w:rsidR="00BF3274" w:rsidSect="00A14D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17124"/>
    <w:rsid w:val="001F5DBE"/>
    <w:rsid w:val="00217124"/>
    <w:rsid w:val="00322C0C"/>
    <w:rsid w:val="005F499F"/>
    <w:rsid w:val="009407CF"/>
    <w:rsid w:val="00983952"/>
    <w:rsid w:val="00A14DC9"/>
    <w:rsid w:val="00BF3274"/>
    <w:rsid w:val="00CE1148"/>
    <w:rsid w:val="00ED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2461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2024-05-28T09:25:00Z</dcterms:created>
  <dcterms:modified xsi:type="dcterms:W3CDTF">2025-01-15T05:51:00Z</dcterms:modified>
</cp:coreProperties>
</file>