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331" w:rsidRPr="003B3331" w:rsidRDefault="003B3331" w:rsidP="003B3331">
      <w:pPr>
        <w:shd w:val="clear" w:color="auto" w:fill="FFFFFF"/>
        <w:spacing w:before="450" w:after="450" w:line="240" w:lineRule="auto"/>
        <w:ind w:left="450" w:right="450"/>
        <w:outlineLvl w:val="0"/>
        <w:rPr>
          <w:rFonts w:ascii="Times New Roman" w:eastAsia="Times New Roman" w:hAnsi="Times New Roman" w:cs="Times New Roman"/>
          <w:b/>
          <w:bCs/>
          <w:color w:val="C0504D" w:themeColor="accent2"/>
          <w:kern w:val="36"/>
          <w:sz w:val="32"/>
          <w:szCs w:val="28"/>
          <w:lang w:eastAsia="ru-RU"/>
        </w:rPr>
      </w:pPr>
      <w:r w:rsidRPr="003B3331">
        <w:rPr>
          <w:rFonts w:ascii="Times New Roman" w:eastAsia="Times New Roman" w:hAnsi="Times New Roman" w:cs="Times New Roman"/>
          <w:b/>
          <w:bCs/>
          <w:color w:val="C0504D" w:themeColor="accent2"/>
          <w:kern w:val="36"/>
          <w:sz w:val="32"/>
          <w:szCs w:val="28"/>
          <w:lang w:eastAsia="ru-RU"/>
        </w:rPr>
        <w:t>Уважаемые жители Егорьевского района</w:t>
      </w:r>
      <w:r w:rsidR="00D8768D">
        <w:rPr>
          <w:rFonts w:ascii="Times New Roman" w:eastAsia="Times New Roman" w:hAnsi="Times New Roman" w:cs="Times New Roman"/>
          <w:b/>
          <w:bCs/>
          <w:color w:val="C0504D" w:themeColor="accent2"/>
          <w:kern w:val="36"/>
          <w:sz w:val="32"/>
          <w:szCs w:val="28"/>
          <w:lang w:eastAsia="ru-RU"/>
        </w:rPr>
        <w:t xml:space="preserve"> !!!</w:t>
      </w:r>
      <w:bookmarkStart w:id="0" w:name="_GoBack"/>
      <w:bookmarkEnd w:id="0"/>
    </w:p>
    <w:p w:rsidR="003B3331" w:rsidRPr="003B3331" w:rsidRDefault="003B3331" w:rsidP="003B3331">
      <w:pPr>
        <w:pStyle w:val="a3"/>
        <w:shd w:val="clear" w:color="auto" w:fill="FFFFFF"/>
        <w:spacing w:before="150" w:beforeAutospacing="0" w:after="150" w:afterAutospacing="0"/>
        <w:ind w:left="150" w:right="150"/>
        <w:rPr>
          <w:sz w:val="28"/>
          <w:szCs w:val="28"/>
        </w:rPr>
      </w:pPr>
      <w:r w:rsidRPr="003B3331">
        <w:rPr>
          <w:sz w:val="28"/>
          <w:szCs w:val="28"/>
        </w:rPr>
        <w:t xml:space="preserve">Мероприятия против подтопления территорий подразделяются </w:t>
      </w:r>
      <w:proofErr w:type="gramStart"/>
      <w:r w:rsidRPr="003B3331">
        <w:rPr>
          <w:sz w:val="28"/>
          <w:szCs w:val="28"/>
        </w:rPr>
        <w:t>на</w:t>
      </w:r>
      <w:proofErr w:type="gramEnd"/>
      <w:r w:rsidRPr="003B3331">
        <w:rPr>
          <w:sz w:val="28"/>
          <w:szCs w:val="28"/>
        </w:rPr>
        <w:t xml:space="preserve"> предупредительные и защитные. Предупредительные мероприятия должны проводиться на всех потенциально подтопляемых (в соответствии с прогнозом) территориях, предназначенных для строительного освоения, они входят в комплекс работ по инженерной подготовке территорий, а в отдельных случаях могут носить и самостоятельный характер. Они включают в себя следующие виды работ:</w:t>
      </w:r>
    </w:p>
    <w:p w:rsidR="003B3331" w:rsidRPr="003B3331" w:rsidRDefault="003B3331" w:rsidP="003B3331">
      <w:pPr>
        <w:pStyle w:val="a3"/>
        <w:shd w:val="clear" w:color="auto" w:fill="FFFFFF"/>
        <w:spacing w:before="150" w:beforeAutospacing="0" w:after="150" w:afterAutospacing="0"/>
        <w:ind w:left="150" w:right="150"/>
        <w:rPr>
          <w:sz w:val="28"/>
          <w:szCs w:val="28"/>
        </w:rPr>
      </w:pPr>
      <w:r w:rsidRPr="003B3331">
        <w:rPr>
          <w:sz w:val="28"/>
          <w:szCs w:val="28"/>
        </w:rPr>
        <w:t>надлежащую организацию и ускорение стока поверхностных вод;</w:t>
      </w:r>
    </w:p>
    <w:p w:rsidR="003B3331" w:rsidRPr="003B3331" w:rsidRDefault="003B3331" w:rsidP="003B3331">
      <w:pPr>
        <w:pStyle w:val="a3"/>
        <w:shd w:val="clear" w:color="auto" w:fill="FFFFFF"/>
        <w:spacing w:before="150" w:beforeAutospacing="0" w:after="150" w:afterAutospacing="0"/>
        <w:ind w:left="150" w:right="150"/>
        <w:rPr>
          <w:sz w:val="28"/>
          <w:szCs w:val="28"/>
        </w:rPr>
      </w:pPr>
      <w:r w:rsidRPr="003B3331">
        <w:rPr>
          <w:sz w:val="28"/>
          <w:szCs w:val="28"/>
        </w:rPr>
        <w:t>искусственное повышение планировочных отметок территории;</w:t>
      </w:r>
    </w:p>
    <w:p w:rsidR="003B3331" w:rsidRPr="003B3331" w:rsidRDefault="003B3331" w:rsidP="003B3331">
      <w:pPr>
        <w:pStyle w:val="a3"/>
        <w:shd w:val="clear" w:color="auto" w:fill="FFFFFF"/>
        <w:spacing w:before="150" w:beforeAutospacing="0" w:after="150" w:afterAutospacing="0"/>
        <w:ind w:left="150" w:right="150"/>
        <w:rPr>
          <w:sz w:val="28"/>
          <w:szCs w:val="28"/>
        </w:rPr>
      </w:pPr>
      <w:r w:rsidRPr="003B3331">
        <w:rPr>
          <w:sz w:val="28"/>
          <w:szCs w:val="28"/>
        </w:rPr>
        <w:t>устройство защитной гидроизоляции заглубленных сооружений, конструкций и подземных коммуникаций;</w:t>
      </w:r>
    </w:p>
    <w:p w:rsidR="003B3331" w:rsidRPr="003B3331" w:rsidRDefault="003B3331" w:rsidP="003B3331">
      <w:pPr>
        <w:pStyle w:val="a3"/>
        <w:shd w:val="clear" w:color="auto" w:fill="FFFFFF"/>
        <w:spacing w:before="150" w:beforeAutospacing="0" w:after="150" w:afterAutospacing="0"/>
        <w:ind w:left="150" w:right="150"/>
        <w:rPr>
          <w:sz w:val="28"/>
          <w:szCs w:val="28"/>
        </w:rPr>
      </w:pPr>
      <w:r w:rsidRPr="003B3331">
        <w:rPr>
          <w:sz w:val="28"/>
          <w:szCs w:val="28"/>
        </w:rPr>
        <w:t xml:space="preserve">сооружение профилактических </w:t>
      </w:r>
      <w:proofErr w:type="spellStart"/>
      <w:r w:rsidRPr="003B3331">
        <w:rPr>
          <w:sz w:val="28"/>
          <w:szCs w:val="28"/>
        </w:rPr>
        <w:t>пристенных</w:t>
      </w:r>
      <w:proofErr w:type="spellEnd"/>
      <w:r w:rsidRPr="003B3331">
        <w:rPr>
          <w:sz w:val="28"/>
          <w:szCs w:val="28"/>
        </w:rPr>
        <w:t>, пластовых и сопутствующих дренажей;</w:t>
      </w:r>
    </w:p>
    <w:p w:rsidR="003B3331" w:rsidRPr="003B3331" w:rsidRDefault="003B3331" w:rsidP="003B3331">
      <w:pPr>
        <w:pStyle w:val="a3"/>
        <w:shd w:val="clear" w:color="auto" w:fill="FFFFFF"/>
        <w:spacing w:before="150" w:beforeAutospacing="0" w:after="150" w:afterAutospacing="0"/>
        <w:ind w:left="150" w:right="150"/>
        <w:rPr>
          <w:sz w:val="28"/>
          <w:szCs w:val="28"/>
        </w:rPr>
      </w:pPr>
      <w:r w:rsidRPr="003B3331">
        <w:rPr>
          <w:sz w:val="28"/>
          <w:szCs w:val="28"/>
        </w:rPr>
        <w:t>прокладку профилактических вентиляционных каналов в основаниях подземных сооружений;</w:t>
      </w:r>
    </w:p>
    <w:p w:rsidR="003B3331" w:rsidRPr="003B3331" w:rsidRDefault="003B3331" w:rsidP="003B3331">
      <w:pPr>
        <w:pStyle w:val="a3"/>
        <w:shd w:val="clear" w:color="auto" w:fill="FFFFFF"/>
        <w:spacing w:before="150" w:beforeAutospacing="0" w:after="150" w:afterAutospacing="0"/>
        <w:ind w:left="150" w:right="150"/>
        <w:rPr>
          <w:sz w:val="28"/>
          <w:szCs w:val="28"/>
        </w:rPr>
      </w:pPr>
      <w:r w:rsidRPr="003B3331">
        <w:rPr>
          <w:sz w:val="28"/>
          <w:szCs w:val="28"/>
        </w:rPr>
        <w:t xml:space="preserve">тщательное выполнение работ по строительству </w:t>
      </w:r>
      <w:proofErr w:type="spellStart"/>
      <w:r w:rsidRPr="003B3331">
        <w:rPr>
          <w:sz w:val="28"/>
          <w:szCs w:val="28"/>
        </w:rPr>
        <w:t>водонесущих</w:t>
      </w:r>
      <w:proofErr w:type="spellEnd"/>
      <w:r w:rsidRPr="003B3331">
        <w:rPr>
          <w:sz w:val="28"/>
          <w:szCs w:val="28"/>
        </w:rPr>
        <w:t xml:space="preserve"> коммуникаций и правильную их эксплуатацию с целью предотвращения постоянных и аварийных утечек;</w:t>
      </w:r>
    </w:p>
    <w:p w:rsidR="003B3331" w:rsidRPr="003B3331" w:rsidRDefault="003B3331" w:rsidP="003B3331">
      <w:pPr>
        <w:pStyle w:val="a3"/>
        <w:shd w:val="clear" w:color="auto" w:fill="FFFFFF"/>
        <w:spacing w:before="150" w:beforeAutospacing="0" w:after="150" w:afterAutospacing="0"/>
        <w:ind w:left="150" w:right="150"/>
        <w:rPr>
          <w:sz w:val="28"/>
          <w:szCs w:val="28"/>
        </w:rPr>
      </w:pPr>
      <w:r w:rsidRPr="003B3331">
        <w:rPr>
          <w:sz w:val="28"/>
          <w:szCs w:val="28"/>
        </w:rPr>
        <w:t>надлежащую организацию складирования отходов производства;</w:t>
      </w:r>
    </w:p>
    <w:p w:rsidR="003B3331" w:rsidRPr="003B3331" w:rsidRDefault="003B3331" w:rsidP="003B3331">
      <w:pPr>
        <w:pStyle w:val="a3"/>
        <w:shd w:val="clear" w:color="auto" w:fill="FFFFFF"/>
        <w:spacing w:before="150" w:beforeAutospacing="0" w:after="150" w:afterAutospacing="0"/>
        <w:ind w:left="150" w:right="150"/>
        <w:rPr>
          <w:sz w:val="28"/>
          <w:szCs w:val="28"/>
        </w:rPr>
      </w:pPr>
      <w:r w:rsidRPr="003B3331">
        <w:rPr>
          <w:sz w:val="28"/>
          <w:szCs w:val="28"/>
        </w:rPr>
        <w:t>создание противофильтрационных экранов в основании накопителей и завес вокруг них;</w:t>
      </w:r>
    </w:p>
    <w:p w:rsidR="003B3331" w:rsidRPr="003B3331" w:rsidRDefault="003B3331" w:rsidP="003B3331">
      <w:pPr>
        <w:pStyle w:val="a3"/>
        <w:shd w:val="clear" w:color="auto" w:fill="FFFFFF"/>
        <w:spacing w:before="150" w:beforeAutospacing="0" w:after="150" w:afterAutospacing="0"/>
        <w:ind w:left="150" w:right="150"/>
        <w:rPr>
          <w:sz w:val="28"/>
          <w:szCs w:val="28"/>
        </w:rPr>
      </w:pPr>
      <w:r w:rsidRPr="003B3331">
        <w:rPr>
          <w:sz w:val="28"/>
          <w:szCs w:val="28"/>
        </w:rPr>
        <w:t>сооружение перехватывающих подземный поток дренажей.</w:t>
      </w:r>
    </w:p>
    <w:p w:rsidR="003B3331" w:rsidRPr="003B3331" w:rsidRDefault="003B3331" w:rsidP="003B3331">
      <w:pPr>
        <w:pStyle w:val="a3"/>
        <w:shd w:val="clear" w:color="auto" w:fill="FFFFFF"/>
        <w:spacing w:before="150" w:beforeAutospacing="0" w:after="150" w:afterAutospacing="0"/>
        <w:ind w:left="150" w:right="150"/>
        <w:rPr>
          <w:sz w:val="28"/>
          <w:szCs w:val="28"/>
        </w:rPr>
      </w:pPr>
      <w:r w:rsidRPr="003B3331">
        <w:rPr>
          <w:sz w:val="28"/>
          <w:szCs w:val="28"/>
        </w:rPr>
        <w:t>Мероприятия по надлежащей организации и ускорению поверхностного стока, а также отводу атмосферных осадков за пределы осваиваемой территории включают в себя следующие работы:</w:t>
      </w:r>
    </w:p>
    <w:p w:rsidR="003B3331" w:rsidRPr="003B3331" w:rsidRDefault="003B3331" w:rsidP="003B3331">
      <w:pPr>
        <w:pStyle w:val="a3"/>
        <w:shd w:val="clear" w:color="auto" w:fill="FFFFFF"/>
        <w:spacing w:before="150" w:beforeAutospacing="0" w:after="150" w:afterAutospacing="0"/>
        <w:ind w:left="150" w:right="150"/>
        <w:rPr>
          <w:sz w:val="28"/>
          <w:szCs w:val="28"/>
        </w:rPr>
      </w:pPr>
      <w:r w:rsidRPr="003B3331">
        <w:rPr>
          <w:sz w:val="28"/>
          <w:szCs w:val="28"/>
        </w:rPr>
        <w:t>перехват и отвод поверхностных вод, поступающих на защищаемую территорию с сопредельных с ней территорий;</w:t>
      </w:r>
    </w:p>
    <w:p w:rsidR="003B3331" w:rsidRPr="003B3331" w:rsidRDefault="003B3331" w:rsidP="003B3331">
      <w:pPr>
        <w:pStyle w:val="a3"/>
        <w:shd w:val="clear" w:color="auto" w:fill="FFFFFF"/>
        <w:spacing w:before="150" w:beforeAutospacing="0" w:after="150" w:afterAutospacing="0"/>
        <w:ind w:left="150" w:right="150"/>
        <w:rPr>
          <w:sz w:val="28"/>
          <w:szCs w:val="28"/>
        </w:rPr>
      </w:pPr>
      <w:r w:rsidRPr="003B3331">
        <w:rPr>
          <w:sz w:val="28"/>
          <w:szCs w:val="28"/>
        </w:rPr>
        <w:t>ускорение и упорядочение стока поверхностных вод, формирующихся в пределах защищаемой территории;</w:t>
      </w:r>
    </w:p>
    <w:p w:rsidR="003B3331" w:rsidRPr="003B3331" w:rsidRDefault="003B3331" w:rsidP="003B3331">
      <w:pPr>
        <w:pStyle w:val="a3"/>
        <w:shd w:val="clear" w:color="auto" w:fill="FFFFFF"/>
        <w:spacing w:before="150" w:beforeAutospacing="0" w:after="150" w:afterAutospacing="0"/>
        <w:ind w:left="150" w:right="150"/>
        <w:rPr>
          <w:sz w:val="28"/>
          <w:szCs w:val="28"/>
        </w:rPr>
      </w:pPr>
      <w:r w:rsidRPr="003B3331">
        <w:rPr>
          <w:sz w:val="28"/>
          <w:szCs w:val="28"/>
        </w:rPr>
        <w:t>недопущение скопления воды в котлованах, траншеях, выемках и т.п. при производстве земляных работ.</w:t>
      </w:r>
    </w:p>
    <w:p w:rsidR="003B3331" w:rsidRPr="003B3331" w:rsidRDefault="003B3331" w:rsidP="003B3331">
      <w:pPr>
        <w:pStyle w:val="a3"/>
        <w:shd w:val="clear" w:color="auto" w:fill="FFFFFF"/>
        <w:spacing w:before="150" w:beforeAutospacing="0" w:after="150" w:afterAutospacing="0"/>
        <w:ind w:left="150" w:right="150"/>
        <w:rPr>
          <w:color w:val="000000" w:themeColor="text1"/>
          <w:sz w:val="28"/>
          <w:szCs w:val="28"/>
        </w:rPr>
      </w:pPr>
      <w:r w:rsidRPr="003B3331">
        <w:rPr>
          <w:sz w:val="28"/>
          <w:szCs w:val="28"/>
        </w:rPr>
        <w:t xml:space="preserve">Перехват поверхностных вод, поступающих с сопредельных территорий, осуществляется нагорными канавами, которые проходят выше </w:t>
      </w:r>
      <w:r w:rsidRPr="003B3331">
        <w:rPr>
          <w:color w:val="000000" w:themeColor="text1"/>
          <w:sz w:val="28"/>
          <w:szCs w:val="28"/>
        </w:rPr>
        <w:t xml:space="preserve">защищаемой территории. Откосы и дно канав должны быть защищены от </w:t>
      </w:r>
      <w:r w:rsidRPr="003B3331">
        <w:rPr>
          <w:color w:val="000000" w:themeColor="text1"/>
          <w:sz w:val="28"/>
          <w:szCs w:val="28"/>
        </w:rPr>
        <w:lastRenderedPageBreak/>
        <w:t>размывания, это достигается выдерживанием определенного уклона лотка канавы, а также применением соответствующих покрытий или облицовок.</w:t>
      </w:r>
    </w:p>
    <w:p w:rsidR="003B3331" w:rsidRPr="003B3331" w:rsidRDefault="003B3331" w:rsidP="003B3331">
      <w:pPr>
        <w:pStyle w:val="a3"/>
        <w:shd w:val="clear" w:color="auto" w:fill="FFFFFF"/>
        <w:spacing w:before="150" w:beforeAutospacing="0" w:after="150" w:afterAutospacing="0"/>
        <w:ind w:left="150" w:right="150"/>
        <w:rPr>
          <w:color w:val="000000" w:themeColor="text1"/>
          <w:sz w:val="28"/>
          <w:szCs w:val="28"/>
        </w:rPr>
      </w:pPr>
      <w:r w:rsidRPr="003B3331">
        <w:rPr>
          <w:color w:val="000000" w:themeColor="text1"/>
          <w:sz w:val="28"/>
          <w:szCs w:val="28"/>
        </w:rPr>
        <w:t>Искусственное повышение планировочных отметок поверхности территории осуществляется путем подсыпки или намыва грунта преимущественно на пойменных и заболоченных участках и может быть выполнено на вновь осваиваемых (незастроенных) территориях.</w:t>
      </w:r>
    </w:p>
    <w:p w:rsidR="003B3331" w:rsidRPr="003B3331" w:rsidRDefault="003B3331" w:rsidP="003B3331">
      <w:pPr>
        <w:pStyle w:val="a3"/>
        <w:shd w:val="clear" w:color="auto" w:fill="FFFFFF"/>
        <w:spacing w:before="150" w:beforeAutospacing="0" w:after="150" w:afterAutospacing="0"/>
        <w:ind w:left="150" w:right="150"/>
        <w:rPr>
          <w:rFonts w:ascii="Arial" w:hAnsi="Arial" w:cs="Arial"/>
          <w:color w:val="000000" w:themeColor="text1"/>
        </w:rPr>
      </w:pPr>
      <w:r w:rsidRPr="003B3331">
        <w:rPr>
          <w:color w:val="000000" w:themeColor="text1"/>
          <w:sz w:val="28"/>
          <w:szCs w:val="28"/>
        </w:rPr>
        <w:t xml:space="preserve">Утечки воды из </w:t>
      </w:r>
      <w:proofErr w:type="spellStart"/>
      <w:r w:rsidRPr="003B3331">
        <w:rPr>
          <w:color w:val="000000" w:themeColor="text1"/>
          <w:sz w:val="28"/>
          <w:szCs w:val="28"/>
        </w:rPr>
        <w:t>водонесущих</w:t>
      </w:r>
      <w:proofErr w:type="spellEnd"/>
      <w:r w:rsidRPr="003B3331">
        <w:rPr>
          <w:color w:val="000000" w:themeColor="text1"/>
          <w:sz w:val="28"/>
          <w:szCs w:val="28"/>
        </w:rPr>
        <w:t xml:space="preserve"> коммуникаций и водосодержащих сооружений играют основную роль в подтоплении территорий, поэтому их предупреждению должно быть уделено особое внимание. Во всех случаях эти работы приобретают первостепенное значение и пренебрежение ими недопустимо. Если, несмотря на проведение предупредительных мероприятий, установлено появление утечек аварийного или постоянного характера, тогда должны быть приняты неотложные меры по их устранению.</w:t>
      </w:r>
    </w:p>
    <w:p w:rsidR="00AA70F6" w:rsidRDefault="00AA70F6"/>
    <w:sectPr w:rsidR="00AA7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437"/>
    <w:rsid w:val="001B0437"/>
    <w:rsid w:val="003B3331"/>
    <w:rsid w:val="00AA70F6"/>
    <w:rsid w:val="00D8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B33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33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B3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B33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33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B3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ЗАМ</cp:lastModifiedBy>
  <cp:revision>2</cp:revision>
  <dcterms:created xsi:type="dcterms:W3CDTF">2019-03-18T06:04:00Z</dcterms:created>
  <dcterms:modified xsi:type="dcterms:W3CDTF">2019-03-18T06:15:00Z</dcterms:modified>
</cp:coreProperties>
</file>