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6A" w:rsidRPr="00BF0C7F" w:rsidRDefault="0086766A" w:rsidP="0086766A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F0C7F">
        <w:rPr>
          <w:rFonts w:ascii="Arial" w:hAnsi="Arial" w:cs="Arial"/>
          <w:sz w:val="24"/>
          <w:szCs w:val="24"/>
        </w:rPr>
        <w:t>Администрация Кругло-Семенцовского сельсовета</w:t>
      </w:r>
    </w:p>
    <w:p w:rsidR="0086766A" w:rsidRPr="00BF0C7F" w:rsidRDefault="0086766A" w:rsidP="0086766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0C7F">
        <w:rPr>
          <w:rFonts w:ascii="Arial" w:hAnsi="Arial" w:cs="Arial"/>
          <w:sz w:val="24"/>
          <w:szCs w:val="24"/>
        </w:rPr>
        <w:t>Егорьевского района Алтайского края</w:t>
      </w:r>
    </w:p>
    <w:p w:rsidR="0086766A" w:rsidRPr="00BF0C7F" w:rsidRDefault="0086766A" w:rsidP="0086766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6766A" w:rsidRPr="00BF0C7F" w:rsidRDefault="0086766A" w:rsidP="0086766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F0C7F">
        <w:rPr>
          <w:rFonts w:ascii="Arial" w:hAnsi="Arial" w:cs="Arial"/>
          <w:sz w:val="24"/>
          <w:szCs w:val="24"/>
        </w:rPr>
        <w:t>ПОСТАНОВЛЕНИЕ</w:t>
      </w:r>
    </w:p>
    <w:p w:rsidR="0086766A" w:rsidRPr="00BF0C7F" w:rsidRDefault="0086766A" w:rsidP="0086766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6766A" w:rsidRPr="00BF0C7F" w:rsidRDefault="0086766A" w:rsidP="0086766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0C7F">
        <w:rPr>
          <w:rFonts w:ascii="Arial" w:hAnsi="Arial" w:cs="Arial"/>
          <w:sz w:val="24"/>
          <w:szCs w:val="24"/>
        </w:rPr>
        <w:t xml:space="preserve">22  мая 2023 года    № </w:t>
      </w:r>
      <w:r w:rsidR="00A42AE8" w:rsidRPr="00BF0C7F">
        <w:rPr>
          <w:rFonts w:ascii="Arial" w:hAnsi="Arial" w:cs="Arial"/>
          <w:sz w:val="24"/>
          <w:szCs w:val="24"/>
        </w:rPr>
        <w:t>187</w:t>
      </w:r>
      <w:r w:rsidRPr="00BF0C7F">
        <w:rPr>
          <w:rFonts w:ascii="Arial" w:hAnsi="Arial" w:cs="Arial"/>
          <w:sz w:val="24"/>
          <w:szCs w:val="24"/>
        </w:rPr>
        <w:t xml:space="preserve">                                </w:t>
      </w:r>
      <w:r w:rsidR="00BF0C7F">
        <w:rPr>
          <w:rFonts w:ascii="Arial" w:hAnsi="Arial" w:cs="Arial"/>
          <w:sz w:val="24"/>
          <w:szCs w:val="24"/>
        </w:rPr>
        <w:t xml:space="preserve">         </w:t>
      </w:r>
      <w:r w:rsidRPr="00BF0C7F">
        <w:rPr>
          <w:rFonts w:ascii="Arial" w:hAnsi="Arial" w:cs="Arial"/>
          <w:sz w:val="24"/>
          <w:szCs w:val="24"/>
        </w:rPr>
        <w:t xml:space="preserve">                      с. </w:t>
      </w:r>
      <w:proofErr w:type="spellStart"/>
      <w:r w:rsidRPr="00BF0C7F">
        <w:rPr>
          <w:rFonts w:ascii="Arial" w:hAnsi="Arial" w:cs="Arial"/>
          <w:sz w:val="24"/>
          <w:szCs w:val="24"/>
        </w:rPr>
        <w:t>Кругло-Семенцы</w:t>
      </w:r>
      <w:proofErr w:type="spellEnd"/>
    </w:p>
    <w:p w:rsidR="0086766A" w:rsidRPr="00BF0C7F" w:rsidRDefault="0086766A" w:rsidP="008676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322"/>
      </w:tblGrid>
      <w:tr w:rsidR="0086766A" w:rsidRPr="00BF0C7F" w:rsidTr="00BF0C7F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6766A" w:rsidRPr="00BF0C7F" w:rsidRDefault="0086766A" w:rsidP="00BF0C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0C7F">
              <w:rPr>
                <w:rFonts w:ascii="Arial" w:hAnsi="Arial" w:cs="Arial"/>
                <w:sz w:val="24"/>
                <w:szCs w:val="24"/>
              </w:rPr>
              <w:t>О 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</w:t>
            </w:r>
          </w:p>
        </w:tc>
      </w:tr>
    </w:tbl>
    <w:p w:rsidR="003323B9" w:rsidRPr="00BF0C7F" w:rsidRDefault="003323B9" w:rsidP="003323B9">
      <w:pPr>
        <w:pStyle w:val="a4"/>
        <w:spacing w:before="154" w:line="180" w:lineRule="auto"/>
        <w:ind w:right="5209"/>
        <w:rPr>
          <w:rFonts w:ascii="Arial" w:hAnsi="Arial" w:cs="Arial"/>
          <w:sz w:val="24"/>
          <w:szCs w:val="24"/>
        </w:rPr>
      </w:pPr>
    </w:p>
    <w:p w:rsidR="003323B9" w:rsidRPr="00BF0C7F" w:rsidRDefault="003323B9" w:rsidP="0033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F0C7F">
        <w:rPr>
          <w:rFonts w:ascii="Arial" w:hAnsi="Arial" w:cs="Arial"/>
          <w:sz w:val="24"/>
          <w:szCs w:val="24"/>
        </w:rPr>
        <w:t xml:space="preserve"> В соответствии распоряжением Правительства Российской Федерации от 01.02.2023 № 222–</w:t>
      </w:r>
      <w:proofErr w:type="spellStart"/>
      <w:r w:rsidRPr="00BF0C7F">
        <w:rPr>
          <w:rFonts w:ascii="Arial" w:hAnsi="Arial" w:cs="Arial"/>
          <w:sz w:val="24"/>
          <w:szCs w:val="24"/>
        </w:rPr>
        <w:t>р</w:t>
      </w:r>
      <w:proofErr w:type="spellEnd"/>
      <w:r w:rsidRPr="00BF0C7F">
        <w:rPr>
          <w:rFonts w:ascii="Arial" w:hAnsi="Arial" w:cs="Arial"/>
          <w:sz w:val="24"/>
          <w:szCs w:val="24"/>
        </w:rPr>
        <w:t xml:space="preserve">, Уставом муниципального образования Кругло – </w:t>
      </w:r>
      <w:proofErr w:type="spellStart"/>
      <w:r w:rsidRPr="00BF0C7F">
        <w:rPr>
          <w:rFonts w:ascii="Arial" w:hAnsi="Arial" w:cs="Arial"/>
          <w:sz w:val="24"/>
          <w:szCs w:val="24"/>
        </w:rPr>
        <w:t>Семенцовский</w:t>
      </w:r>
      <w:proofErr w:type="spellEnd"/>
      <w:r w:rsidRPr="00BF0C7F">
        <w:rPr>
          <w:rFonts w:ascii="Arial" w:hAnsi="Arial" w:cs="Arial"/>
          <w:sz w:val="24"/>
          <w:szCs w:val="24"/>
        </w:rPr>
        <w:t xml:space="preserve">  сельсовет Егорьевского района Алтайского края ПОСТАНОВЛЯЮ:</w:t>
      </w:r>
    </w:p>
    <w:p w:rsidR="003323B9" w:rsidRPr="00BF0C7F" w:rsidRDefault="003323B9" w:rsidP="003323B9">
      <w:pPr>
        <w:pStyle w:val="a6"/>
        <w:numPr>
          <w:ilvl w:val="0"/>
          <w:numId w:val="1"/>
        </w:numPr>
        <w:tabs>
          <w:tab w:val="left" w:pos="1159"/>
        </w:tabs>
        <w:ind w:right="108" w:firstLine="567"/>
        <w:rPr>
          <w:rFonts w:ascii="Arial" w:hAnsi="Arial" w:cs="Arial"/>
          <w:sz w:val="24"/>
          <w:szCs w:val="24"/>
        </w:rPr>
      </w:pPr>
      <w:proofErr w:type="gramStart"/>
      <w:r w:rsidRPr="00BF0C7F">
        <w:rPr>
          <w:rFonts w:ascii="Arial" w:hAnsi="Arial" w:cs="Arial"/>
          <w:sz w:val="24"/>
          <w:szCs w:val="24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Pr="00BF0C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0C7F">
        <w:rPr>
          <w:rFonts w:ascii="Arial" w:hAnsi="Arial" w:cs="Arial"/>
          <w:sz w:val="24"/>
          <w:szCs w:val="24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Pr="00BF0C7F">
        <w:rPr>
          <w:rFonts w:ascii="Arial" w:hAnsi="Arial" w:cs="Arial"/>
          <w:sz w:val="24"/>
          <w:szCs w:val="24"/>
        </w:rPr>
        <w:t>» (</w:t>
      </w:r>
      <w:proofErr w:type="gramStart"/>
      <w:r w:rsidRPr="00BF0C7F">
        <w:rPr>
          <w:rFonts w:ascii="Arial" w:hAnsi="Arial" w:cs="Arial"/>
          <w:sz w:val="24"/>
          <w:szCs w:val="24"/>
        </w:rPr>
        <w:t>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</w:t>
      </w:r>
      <w:proofErr w:type="gramEnd"/>
      <w:r w:rsidRPr="00BF0C7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F0C7F">
        <w:rPr>
          <w:rFonts w:ascii="Arial" w:hAnsi="Arial" w:cs="Arial"/>
          <w:sz w:val="24"/>
          <w:szCs w:val="24"/>
        </w:rPr>
        <w:t>возложенных</w:t>
      </w:r>
      <w:proofErr w:type="gramEnd"/>
      <w:r w:rsidRPr="00BF0C7F">
        <w:rPr>
          <w:rFonts w:ascii="Arial" w:hAnsi="Arial" w:cs="Arial"/>
          <w:sz w:val="24"/>
          <w:szCs w:val="24"/>
        </w:rPr>
        <w:t xml:space="preserve"> на Вооруженные Силы Российской Федерации, указанным лицом</w:t>
      </w:r>
    </w:p>
    <w:p w:rsidR="003323B9" w:rsidRPr="00BF0C7F" w:rsidRDefault="003323B9" w:rsidP="003323B9">
      <w:pPr>
        <w:pStyle w:val="a6"/>
        <w:numPr>
          <w:ilvl w:val="0"/>
          <w:numId w:val="1"/>
        </w:numPr>
        <w:tabs>
          <w:tab w:val="left" w:pos="1159"/>
        </w:tabs>
        <w:ind w:right="108" w:firstLine="567"/>
        <w:rPr>
          <w:rFonts w:ascii="Arial" w:hAnsi="Arial" w:cs="Arial"/>
          <w:sz w:val="24"/>
          <w:szCs w:val="24"/>
        </w:rPr>
      </w:pPr>
      <w:r w:rsidRPr="00BF0C7F">
        <w:rPr>
          <w:rFonts w:ascii="Arial" w:hAnsi="Arial" w:cs="Arial"/>
          <w:sz w:val="24"/>
          <w:szCs w:val="24"/>
        </w:rPr>
        <w:t>Отсрочка уплаты арендной платы, указанной в пункте 1 настоящего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постановления, предоставляется на период прохождения военной службы или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оказания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добровольного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содействия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выполнении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задач,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возложенных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на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Вооруженные</w:t>
      </w:r>
      <w:r w:rsidRPr="00BF0C7F">
        <w:rPr>
          <w:rFonts w:ascii="Arial" w:hAnsi="Arial" w:cs="Arial"/>
          <w:spacing w:val="-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Силы</w:t>
      </w:r>
      <w:r w:rsidRPr="00BF0C7F">
        <w:rPr>
          <w:rFonts w:ascii="Arial" w:hAnsi="Arial" w:cs="Arial"/>
          <w:spacing w:val="-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Российской</w:t>
      </w:r>
      <w:r w:rsidRPr="00BF0C7F">
        <w:rPr>
          <w:rFonts w:ascii="Arial" w:hAnsi="Arial" w:cs="Arial"/>
          <w:spacing w:val="-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Федерации,</w:t>
      </w:r>
      <w:r w:rsidRPr="00BF0C7F">
        <w:rPr>
          <w:rFonts w:ascii="Arial" w:hAnsi="Arial" w:cs="Arial"/>
          <w:spacing w:val="-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на</w:t>
      </w:r>
      <w:r w:rsidRPr="00BF0C7F">
        <w:rPr>
          <w:rFonts w:ascii="Arial" w:hAnsi="Arial" w:cs="Arial"/>
          <w:spacing w:val="-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следующих условиях:</w:t>
      </w:r>
    </w:p>
    <w:p w:rsidR="003323B9" w:rsidRPr="00BF0C7F" w:rsidRDefault="003323B9" w:rsidP="003323B9">
      <w:pPr>
        <w:pStyle w:val="a4"/>
        <w:ind w:right="108" w:firstLine="567"/>
        <w:rPr>
          <w:rFonts w:ascii="Arial" w:hAnsi="Arial" w:cs="Arial"/>
          <w:sz w:val="24"/>
          <w:szCs w:val="24"/>
        </w:rPr>
      </w:pPr>
      <w:r w:rsidRPr="00BF0C7F">
        <w:rPr>
          <w:rFonts w:ascii="Arial" w:hAnsi="Arial" w:cs="Arial"/>
          <w:sz w:val="24"/>
          <w:szCs w:val="24"/>
        </w:rPr>
        <w:t>отсутствие использования арендуемого по договору имущества в период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прохождения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военной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службы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или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оказания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добровольного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содействия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выполнении</w:t>
      </w:r>
      <w:r w:rsidRPr="00BF0C7F">
        <w:rPr>
          <w:rFonts w:ascii="Arial" w:hAnsi="Arial" w:cs="Arial"/>
          <w:spacing w:val="-13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задач,</w:t>
      </w:r>
      <w:r w:rsidRPr="00BF0C7F">
        <w:rPr>
          <w:rFonts w:ascii="Arial" w:hAnsi="Arial" w:cs="Arial"/>
          <w:spacing w:val="-1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возложенных</w:t>
      </w:r>
      <w:r w:rsidRPr="00BF0C7F">
        <w:rPr>
          <w:rFonts w:ascii="Arial" w:hAnsi="Arial" w:cs="Arial"/>
          <w:spacing w:val="-1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на</w:t>
      </w:r>
      <w:r w:rsidRPr="00BF0C7F">
        <w:rPr>
          <w:rFonts w:ascii="Arial" w:hAnsi="Arial" w:cs="Arial"/>
          <w:spacing w:val="-1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Вооруженные</w:t>
      </w:r>
      <w:r w:rsidRPr="00BF0C7F">
        <w:rPr>
          <w:rFonts w:ascii="Arial" w:hAnsi="Arial" w:cs="Arial"/>
          <w:spacing w:val="-1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Силы</w:t>
      </w:r>
      <w:r w:rsidRPr="00BF0C7F">
        <w:rPr>
          <w:rFonts w:ascii="Arial" w:hAnsi="Arial" w:cs="Arial"/>
          <w:spacing w:val="-1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Российской</w:t>
      </w:r>
      <w:r w:rsidRPr="00BF0C7F">
        <w:rPr>
          <w:rFonts w:ascii="Arial" w:hAnsi="Arial" w:cs="Arial"/>
          <w:spacing w:val="-13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Федерации,</w:t>
      </w:r>
      <w:r w:rsidRPr="00BF0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лицом,</w:t>
      </w:r>
      <w:r w:rsidRPr="00BF0C7F">
        <w:rPr>
          <w:rFonts w:ascii="Arial" w:hAnsi="Arial" w:cs="Arial"/>
          <w:spacing w:val="-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указанным</w:t>
      </w:r>
      <w:r w:rsidRPr="00BF0C7F">
        <w:rPr>
          <w:rFonts w:ascii="Arial" w:hAnsi="Arial" w:cs="Arial"/>
          <w:spacing w:val="-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</w:t>
      </w:r>
      <w:r w:rsidRPr="00BF0C7F">
        <w:rPr>
          <w:rFonts w:ascii="Arial" w:hAnsi="Arial" w:cs="Arial"/>
          <w:spacing w:val="-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пункте</w:t>
      </w:r>
      <w:r w:rsidRPr="00BF0C7F">
        <w:rPr>
          <w:rFonts w:ascii="Arial" w:hAnsi="Arial" w:cs="Arial"/>
          <w:spacing w:val="-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1</w:t>
      </w:r>
      <w:r w:rsidRPr="00BF0C7F">
        <w:rPr>
          <w:rFonts w:ascii="Arial" w:hAnsi="Arial" w:cs="Arial"/>
          <w:spacing w:val="-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настоящего</w:t>
      </w:r>
      <w:r w:rsidRPr="00BF0C7F">
        <w:rPr>
          <w:rFonts w:ascii="Arial" w:hAnsi="Arial" w:cs="Arial"/>
          <w:spacing w:val="-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постановления;</w:t>
      </w:r>
    </w:p>
    <w:p w:rsidR="003323B9" w:rsidRPr="00BF0C7F" w:rsidRDefault="003323B9" w:rsidP="003323B9">
      <w:pPr>
        <w:pStyle w:val="a4"/>
        <w:ind w:left="0" w:right="108" w:firstLine="567"/>
        <w:rPr>
          <w:rFonts w:ascii="Arial" w:hAnsi="Arial" w:cs="Arial"/>
          <w:sz w:val="24"/>
          <w:szCs w:val="24"/>
        </w:rPr>
      </w:pPr>
      <w:proofErr w:type="gramStart"/>
      <w:r w:rsidRPr="00BF0C7F">
        <w:rPr>
          <w:rFonts w:ascii="Arial" w:hAnsi="Arial" w:cs="Arial"/>
          <w:sz w:val="24"/>
          <w:szCs w:val="24"/>
        </w:rPr>
        <w:t>арендатор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направляет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арендодателю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уведомление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о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предоставлении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отсрочки</w:t>
      </w:r>
      <w:r w:rsidRPr="00BF0C7F">
        <w:rPr>
          <w:rFonts w:ascii="Arial" w:hAnsi="Arial" w:cs="Arial"/>
          <w:spacing w:val="56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уплаты</w:t>
      </w:r>
      <w:r w:rsidRPr="00BF0C7F">
        <w:rPr>
          <w:rFonts w:ascii="Arial" w:hAnsi="Arial" w:cs="Arial"/>
          <w:spacing w:val="56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арендной</w:t>
      </w:r>
      <w:r w:rsidRPr="00BF0C7F">
        <w:rPr>
          <w:rFonts w:ascii="Arial" w:hAnsi="Arial" w:cs="Arial"/>
          <w:spacing w:val="56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платы</w:t>
      </w:r>
      <w:r w:rsidRPr="00BF0C7F">
        <w:rPr>
          <w:rFonts w:ascii="Arial" w:hAnsi="Arial" w:cs="Arial"/>
          <w:spacing w:val="56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</w:t>
      </w:r>
      <w:r w:rsidRPr="00BF0C7F">
        <w:rPr>
          <w:rFonts w:ascii="Arial" w:hAnsi="Arial" w:cs="Arial"/>
          <w:spacing w:val="56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приложением</w:t>
      </w:r>
      <w:r w:rsidRPr="00BF0C7F">
        <w:rPr>
          <w:rFonts w:ascii="Arial" w:hAnsi="Arial" w:cs="Arial"/>
          <w:spacing w:val="56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копий</w:t>
      </w:r>
      <w:r w:rsidRPr="00BF0C7F">
        <w:rPr>
          <w:rFonts w:ascii="Arial" w:hAnsi="Arial" w:cs="Arial"/>
          <w:spacing w:val="56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документов, подтверждающих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статус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прохождения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военной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службы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по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частичной</w:t>
      </w:r>
      <w:r w:rsidRPr="00BF0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мобилизации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Вооруженных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Силах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Российской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Федерации,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или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копии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уведомления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о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заключении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контракта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о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прохождении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военной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службы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соответствии с пунктом 7 статьи 38 Федерального закона либо контракта о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добровольном содействии в выполнении задач, возложенных на Вооруженные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Силы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Российской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Федерации</w:t>
      </w:r>
      <w:proofErr w:type="gramEnd"/>
      <w:r w:rsidRPr="00BF0C7F">
        <w:rPr>
          <w:rFonts w:ascii="Arial" w:hAnsi="Arial" w:cs="Arial"/>
          <w:sz w:val="24"/>
          <w:szCs w:val="24"/>
        </w:rPr>
        <w:t>,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BF0C7F">
        <w:rPr>
          <w:rFonts w:ascii="Arial" w:hAnsi="Arial" w:cs="Arial"/>
          <w:sz w:val="24"/>
          <w:szCs w:val="24"/>
        </w:rPr>
        <w:t>предоставленного</w:t>
      </w:r>
      <w:proofErr w:type="gramEnd"/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федеральным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органом</w:t>
      </w:r>
      <w:r w:rsidRPr="00BF0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lastRenderedPageBreak/>
        <w:t>исполнительной</w:t>
      </w:r>
      <w:r w:rsidRPr="00BF0C7F">
        <w:rPr>
          <w:rFonts w:ascii="Arial" w:hAnsi="Arial" w:cs="Arial"/>
          <w:spacing w:val="-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власти,</w:t>
      </w:r>
      <w:r w:rsidRPr="00BF0C7F">
        <w:rPr>
          <w:rFonts w:ascii="Arial" w:hAnsi="Arial" w:cs="Arial"/>
          <w:spacing w:val="-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</w:t>
      </w:r>
      <w:r w:rsidRPr="00BF0C7F">
        <w:rPr>
          <w:rFonts w:ascii="Arial" w:hAnsi="Arial" w:cs="Arial"/>
          <w:spacing w:val="-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которым заключены</w:t>
      </w:r>
      <w:r w:rsidRPr="00BF0C7F">
        <w:rPr>
          <w:rFonts w:ascii="Arial" w:hAnsi="Arial" w:cs="Arial"/>
          <w:spacing w:val="-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указанные</w:t>
      </w:r>
      <w:r w:rsidRPr="00BF0C7F">
        <w:rPr>
          <w:rFonts w:ascii="Arial" w:hAnsi="Arial" w:cs="Arial"/>
          <w:spacing w:val="-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контракты;</w:t>
      </w:r>
    </w:p>
    <w:p w:rsidR="003323B9" w:rsidRPr="00BF0C7F" w:rsidRDefault="003323B9" w:rsidP="0033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F0C7F">
        <w:rPr>
          <w:rFonts w:ascii="Arial" w:hAnsi="Arial" w:cs="Arial"/>
          <w:sz w:val="24"/>
          <w:szCs w:val="24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3323B9" w:rsidRPr="00BF0C7F" w:rsidRDefault="003323B9" w:rsidP="003323B9">
      <w:pPr>
        <w:pStyle w:val="a4"/>
        <w:ind w:left="0" w:right="107" w:firstLine="567"/>
        <w:rPr>
          <w:rFonts w:ascii="Arial" w:hAnsi="Arial" w:cs="Arial"/>
          <w:sz w:val="24"/>
          <w:szCs w:val="24"/>
        </w:rPr>
      </w:pPr>
      <w:proofErr w:type="gramStart"/>
      <w:r w:rsidRPr="00BF0C7F">
        <w:rPr>
          <w:rFonts w:ascii="Arial" w:hAnsi="Arial" w:cs="Arial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BF0C7F">
        <w:rPr>
          <w:rFonts w:ascii="Arial" w:hAnsi="Arial" w:cs="Arial"/>
          <w:sz w:val="24"/>
          <w:szCs w:val="24"/>
        </w:rPr>
        <w:t xml:space="preserve"> платы по договору аренды;</w:t>
      </w:r>
    </w:p>
    <w:p w:rsidR="003323B9" w:rsidRPr="00BF0C7F" w:rsidRDefault="003323B9" w:rsidP="0033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F0C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0C7F">
        <w:rPr>
          <w:rFonts w:ascii="Arial" w:hAnsi="Arial" w:cs="Arial"/>
          <w:sz w:val="24"/>
          <w:szCs w:val="24"/>
        </w:rPr>
        <w:t>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BF0C7F">
        <w:rPr>
          <w:rFonts w:ascii="Arial" w:hAnsi="Arial" w:cs="Arial"/>
          <w:sz w:val="24"/>
          <w:szCs w:val="24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3323B9" w:rsidRPr="00BF0C7F" w:rsidRDefault="00A42AE8" w:rsidP="003323B9">
      <w:pPr>
        <w:pStyle w:val="a4"/>
        <w:ind w:left="0" w:right="107" w:firstLine="567"/>
        <w:rPr>
          <w:rFonts w:ascii="Arial" w:hAnsi="Arial" w:cs="Arial"/>
          <w:sz w:val="24"/>
          <w:szCs w:val="24"/>
        </w:rPr>
      </w:pPr>
      <w:r w:rsidRPr="00BF0C7F">
        <w:rPr>
          <w:rFonts w:ascii="Arial" w:hAnsi="Arial" w:cs="Arial"/>
          <w:sz w:val="24"/>
          <w:szCs w:val="24"/>
        </w:rPr>
        <w:t xml:space="preserve"> </w:t>
      </w:r>
      <w:r w:rsidR="003323B9" w:rsidRPr="00BF0C7F">
        <w:rPr>
          <w:rFonts w:ascii="Arial" w:hAnsi="Arial" w:cs="Arial"/>
          <w:sz w:val="24"/>
          <w:szCs w:val="24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3323B9" w:rsidRPr="00BF0C7F">
        <w:rPr>
          <w:rFonts w:ascii="Arial" w:hAnsi="Arial" w:cs="Arial"/>
          <w:sz w:val="24"/>
          <w:szCs w:val="24"/>
        </w:rPr>
        <w:t>использования</w:t>
      </w:r>
      <w:proofErr w:type="gramEnd"/>
      <w:r w:rsidR="003323B9" w:rsidRPr="00BF0C7F">
        <w:rPr>
          <w:rFonts w:ascii="Arial" w:hAnsi="Arial" w:cs="Arial"/>
          <w:sz w:val="24"/>
          <w:szCs w:val="24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3323B9" w:rsidRPr="00BF0C7F" w:rsidRDefault="003323B9" w:rsidP="003323B9">
      <w:pPr>
        <w:pStyle w:val="a6"/>
        <w:numPr>
          <w:ilvl w:val="0"/>
          <w:numId w:val="1"/>
        </w:numPr>
        <w:ind w:left="0" w:right="107" w:firstLine="567"/>
        <w:rPr>
          <w:rFonts w:ascii="Arial" w:hAnsi="Arial" w:cs="Arial"/>
          <w:sz w:val="24"/>
          <w:szCs w:val="24"/>
        </w:rPr>
      </w:pPr>
      <w:r w:rsidRPr="00BF0C7F">
        <w:rPr>
          <w:rFonts w:ascii="Arial" w:hAnsi="Arial" w:cs="Arial"/>
          <w:sz w:val="24"/>
          <w:szCs w:val="24"/>
        </w:rPr>
        <w:t>При</w:t>
      </w:r>
      <w:r w:rsidRPr="00BF0C7F">
        <w:rPr>
          <w:rFonts w:ascii="Arial" w:hAnsi="Arial" w:cs="Arial"/>
          <w:spacing w:val="2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расторжении</w:t>
      </w:r>
      <w:r w:rsidRPr="00BF0C7F">
        <w:rPr>
          <w:rFonts w:ascii="Arial" w:hAnsi="Arial" w:cs="Arial"/>
          <w:spacing w:val="24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договоров</w:t>
      </w:r>
      <w:r w:rsidRPr="00BF0C7F">
        <w:rPr>
          <w:rFonts w:ascii="Arial" w:hAnsi="Arial" w:cs="Arial"/>
          <w:spacing w:val="23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аренды</w:t>
      </w:r>
      <w:r w:rsidRPr="00BF0C7F">
        <w:rPr>
          <w:rFonts w:ascii="Arial" w:hAnsi="Arial" w:cs="Arial"/>
          <w:spacing w:val="2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</w:t>
      </w:r>
      <w:r w:rsidRPr="00BF0C7F">
        <w:rPr>
          <w:rFonts w:ascii="Arial" w:hAnsi="Arial" w:cs="Arial"/>
          <w:spacing w:val="23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лицами,</w:t>
      </w:r>
      <w:r w:rsidRPr="00BF0C7F">
        <w:rPr>
          <w:rFonts w:ascii="Arial" w:hAnsi="Arial" w:cs="Arial"/>
          <w:spacing w:val="23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указанными</w:t>
      </w:r>
      <w:r w:rsidRPr="00BF0C7F">
        <w:rPr>
          <w:rFonts w:ascii="Arial" w:hAnsi="Arial" w:cs="Arial"/>
          <w:spacing w:val="2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</w:t>
      </w:r>
      <w:r w:rsidRPr="00BF0C7F">
        <w:rPr>
          <w:rFonts w:ascii="Arial" w:hAnsi="Arial" w:cs="Arial"/>
          <w:spacing w:val="24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пункте</w:t>
      </w:r>
      <w:r w:rsidRPr="00BF0C7F">
        <w:rPr>
          <w:rFonts w:ascii="Arial" w:hAnsi="Arial" w:cs="Arial"/>
          <w:spacing w:val="23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1 настоящего постановления, не применять штрафные санкции при условии: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3323B9" w:rsidRPr="00BF0C7F" w:rsidRDefault="003323B9" w:rsidP="003323B9">
      <w:pPr>
        <w:pStyle w:val="a6"/>
        <w:ind w:left="0" w:right="107" w:firstLine="567"/>
        <w:rPr>
          <w:rFonts w:ascii="Arial" w:hAnsi="Arial" w:cs="Arial"/>
          <w:sz w:val="24"/>
          <w:szCs w:val="24"/>
        </w:rPr>
      </w:pPr>
      <w:proofErr w:type="gramStart"/>
      <w:r w:rsidRPr="00BF0C7F">
        <w:rPr>
          <w:rFonts w:ascii="Arial" w:hAnsi="Arial" w:cs="Arial"/>
          <w:sz w:val="24"/>
          <w:szCs w:val="24"/>
        </w:rPr>
        <w:t>арендатор</w:t>
      </w:r>
      <w:r w:rsidRPr="00BF0C7F">
        <w:rPr>
          <w:rFonts w:ascii="Arial" w:hAnsi="Arial" w:cs="Arial"/>
          <w:spacing w:val="-8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направляет</w:t>
      </w:r>
      <w:r w:rsidRPr="00BF0C7F">
        <w:rPr>
          <w:rFonts w:ascii="Arial" w:hAnsi="Arial" w:cs="Arial"/>
          <w:spacing w:val="-8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арендодателю</w:t>
      </w:r>
      <w:r w:rsidRPr="00BF0C7F">
        <w:rPr>
          <w:rFonts w:ascii="Arial" w:hAnsi="Arial" w:cs="Arial"/>
          <w:spacing w:val="-8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уведомление</w:t>
      </w:r>
      <w:r w:rsidRPr="00BF0C7F">
        <w:rPr>
          <w:rFonts w:ascii="Arial" w:hAnsi="Arial" w:cs="Arial"/>
          <w:spacing w:val="-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о</w:t>
      </w:r>
      <w:r w:rsidRPr="00BF0C7F">
        <w:rPr>
          <w:rFonts w:ascii="Arial" w:hAnsi="Arial" w:cs="Arial"/>
          <w:spacing w:val="-8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расторжении</w:t>
      </w:r>
      <w:r w:rsidRPr="00BF0C7F">
        <w:rPr>
          <w:rFonts w:ascii="Arial" w:hAnsi="Arial" w:cs="Arial"/>
          <w:spacing w:val="-8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договора аренды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приложением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копий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документов,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подтверждающих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статус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прохождения</w:t>
      </w:r>
      <w:r w:rsidRPr="00BF0C7F">
        <w:rPr>
          <w:rFonts w:ascii="Arial" w:hAnsi="Arial" w:cs="Arial"/>
          <w:spacing w:val="-18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военной</w:t>
      </w:r>
      <w:r w:rsidRPr="00BF0C7F">
        <w:rPr>
          <w:rFonts w:ascii="Arial" w:hAnsi="Arial" w:cs="Arial"/>
          <w:spacing w:val="-1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службы</w:t>
      </w:r>
      <w:r w:rsidRPr="00BF0C7F">
        <w:rPr>
          <w:rFonts w:ascii="Arial" w:hAnsi="Arial" w:cs="Arial"/>
          <w:spacing w:val="-1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по</w:t>
      </w:r>
      <w:r w:rsidRPr="00BF0C7F">
        <w:rPr>
          <w:rFonts w:ascii="Arial" w:hAnsi="Arial" w:cs="Arial"/>
          <w:spacing w:val="-1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частичной</w:t>
      </w:r>
      <w:r w:rsidRPr="00BF0C7F">
        <w:rPr>
          <w:rFonts w:ascii="Arial" w:hAnsi="Arial" w:cs="Arial"/>
          <w:spacing w:val="-18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мобилизации</w:t>
      </w:r>
      <w:r w:rsidRPr="00BF0C7F">
        <w:rPr>
          <w:rFonts w:ascii="Arial" w:hAnsi="Arial" w:cs="Arial"/>
          <w:spacing w:val="-1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</w:t>
      </w:r>
      <w:r w:rsidRPr="00BF0C7F">
        <w:rPr>
          <w:rFonts w:ascii="Arial" w:hAnsi="Arial" w:cs="Arial"/>
          <w:spacing w:val="-1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Вооруженных</w:t>
      </w:r>
      <w:r w:rsidRPr="00BF0C7F">
        <w:rPr>
          <w:rFonts w:ascii="Arial" w:hAnsi="Arial" w:cs="Arial"/>
          <w:spacing w:val="-1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Силах</w:t>
      </w:r>
      <w:r w:rsidRPr="00BF0C7F">
        <w:rPr>
          <w:rFonts w:ascii="Arial" w:hAnsi="Arial" w:cs="Arial"/>
          <w:spacing w:val="-68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Российской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Федерации,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или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копии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уведомления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о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заключении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контракта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о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прохождении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военной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службы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соответствии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пунктом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7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статьи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38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Федерального закона либо контракта о добровольном содействии в выполнении</w:t>
      </w:r>
      <w:r w:rsidRPr="00BF0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задач,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возложенных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на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Вооруженные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Силы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Российской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Федерации,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предоставленного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федеральным</w:t>
      </w:r>
      <w:proofErr w:type="gramEnd"/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органом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исполнительной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власти,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которым</w:t>
      </w:r>
      <w:r w:rsidRPr="00BF0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заключены</w:t>
      </w:r>
      <w:r w:rsidRPr="00BF0C7F">
        <w:rPr>
          <w:rFonts w:ascii="Arial" w:hAnsi="Arial" w:cs="Arial"/>
          <w:spacing w:val="-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указанные контракты;</w:t>
      </w:r>
    </w:p>
    <w:p w:rsidR="003323B9" w:rsidRPr="00BF0C7F" w:rsidRDefault="003323B9" w:rsidP="003323B9">
      <w:pPr>
        <w:pStyle w:val="a4"/>
        <w:ind w:left="0" w:right="107" w:firstLine="567"/>
        <w:rPr>
          <w:rFonts w:ascii="Arial" w:hAnsi="Arial" w:cs="Arial"/>
          <w:sz w:val="24"/>
          <w:szCs w:val="24"/>
        </w:rPr>
      </w:pPr>
      <w:r w:rsidRPr="00BF0C7F">
        <w:rPr>
          <w:rFonts w:ascii="Arial" w:hAnsi="Arial" w:cs="Arial"/>
          <w:sz w:val="24"/>
          <w:szCs w:val="24"/>
        </w:rPr>
        <w:t>договор аренды подлежит расторжению со дня получения арендодателем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уведомления</w:t>
      </w:r>
      <w:r w:rsidRPr="00BF0C7F">
        <w:rPr>
          <w:rFonts w:ascii="Arial" w:hAnsi="Arial" w:cs="Arial"/>
          <w:spacing w:val="-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о расторжении</w:t>
      </w:r>
      <w:r w:rsidRPr="00BF0C7F">
        <w:rPr>
          <w:rFonts w:ascii="Arial" w:hAnsi="Arial" w:cs="Arial"/>
          <w:spacing w:val="-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договора аренды;</w:t>
      </w:r>
    </w:p>
    <w:p w:rsidR="003323B9" w:rsidRPr="00BF0C7F" w:rsidRDefault="003323B9" w:rsidP="003323B9">
      <w:pPr>
        <w:pStyle w:val="a4"/>
        <w:ind w:left="0" w:right="106" w:firstLine="567"/>
        <w:rPr>
          <w:rFonts w:ascii="Arial" w:hAnsi="Arial" w:cs="Arial"/>
          <w:sz w:val="24"/>
          <w:szCs w:val="24"/>
        </w:rPr>
      </w:pPr>
      <w:r w:rsidRPr="00BF0C7F">
        <w:rPr>
          <w:rFonts w:ascii="Arial" w:hAnsi="Arial" w:cs="Arial"/>
          <w:sz w:val="24"/>
          <w:szCs w:val="24"/>
        </w:rPr>
        <w:t>не применяются штрафы, проценты за пользование чужими денежными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средствами</w:t>
      </w:r>
      <w:r w:rsidRPr="00BF0C7F">
        <w:rPr>
          <w:rFonts w:ascii="Arial" w:hAnsi="Arial" w:cs="Arial"/>
          <w:spacing w:val="3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или</w:t>
      </w:r>
      <w:r w:rsidRPr="00BF0C7F">
        <w:rPr>
          <w:rFonts w:ascii="Arial" w:hAnsi="Arial" w:cs="Arial"/>
          <w:spacing w:val="3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иные</w:t>
      </w:r>
      <w:r w:rsidRPr="00BF0C7F">
        <w:rPr>
          <w:rFonts w:ascii="Arial" w:hAnsi="Arial" w:cs="Arial"/>
          <w:spacing w:val="3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меры</w:t>
      </w:r>
      <w:r w:rsidRPr="00BF0C7F">
        <w:rPr>
          <w:rFonts w:ascii="Arial" w:hAnsi="Arial" w:cs="Arial"/>
          <w:spacing w:val="3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ответственности</w:t>
      </w:r>
      <w:r w:rsidRPr="00BF0C7F">
        <w:rPr>
          <w:rFonts w:ascii="Arial" w:hAnsi="Arial" w:cs="Arial"/>
          <w:spacing w:val="3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</w:t>
      </w:r>
      <w:r w:rsidRPr="00BF0C7F">
        <w:rPr>
          <w:rFonts w:ascii="Arial" w:hAnsi="Arial" w:cs="Arial"/>
          <w:spacing w:val="3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связи</w:t>
      </w:r>
      <w:r w:rsidRPr="00BF0C7F">
        <w:rPr>
          <w:rFonts w:ascii="Arial" w:hAnsi="Arial" w:cs="Arial"/>
          <w:spacing w:val="3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с</w:t>
      </w:r>
      <w:r w:rsidRPr="00BF0C7F">
        <w:rPr>
          <w:rFonts w:ascii="Arial" w:hAnsi="Arial" w:cs="Arial"/>
          <w:spacing w:val="3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расторжением</w:t>
      </w:r>
      <w:r w:rsidRPr="00BF0C7F">
        <w:rPr>
          <w:rFonts w:ascii="Arial" w:hAnsi="Arial" w:cs="Arial"/>
          <w:spacing w:val="3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договора аренды (в том числе в случаях, если такие меры предусмотрены договором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аренды).</w:t>
      </w:r>
    </w:p>
    <w:p w:rsidR="003323B9" w:rsidRPr="00BF0C7F" w:rsidRDefault="003323B9" w:rsidP="003323B9">
      <w:pPr>
        <w:pStyle w:val="a6"/>
        <w:numPr>
          <w:ilvl w:val="0"/>
          <w:numId w:val="1"/>
        </w:numPr>
        <w:tabs>
          <w:tab w:val="left" w:pos="1409"/>
        </w:tabs>
        <w:ind w:right="107" w:firstLine="567"/>
        <w:rPr>
          <w:rFonts w:ascii="Arial" w:hAnsi="Arial" w:cs="Arial"/>
          <w:sz w:val="24"/>
          <w:szCs w:val="24"/>
        </w:rPr>
      </w:pPr>
      <w:r w:rsidRPr="00BF0C7F">
        <w:rPr>
          <w:rFonts w:ascii="Arial" w:hAnsi="Arial" w:cs="Arial"/>
          <w:sz w:val="24"/>
          <w:szCs w:val="24"/>
        </w:rPr>
        <w:t>Муниципальным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предприятиям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учреждениям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обеспечить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lastRenderedPageBreak/>
        <w:t>предоставление</w:t>
      </w:r>
      <w:r w:rsidRPr="00BF0C7F">
        <w:rPr>
          <w:rFonts w:ascii="Arial" w:hAnsi="Arial" w:cs="Arial"/>
          <w:spacing w:val="-16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отсрочки</w:t>
      </w:r>
      <w:r w:rsidRPr="00BF0C7F">
        <w:rPr>
          <w:rFonts w:ascii="Arial" w:hAnsi="Arial" w:cs="Arial"/>
          <w:spacing w:val="-16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арендной</w:t>
      </w:r>
      <w:r w:rsidRPr="00BF0C7F">
        <w:rPr>
          <w:rFonts w:ascii="Arial" w:hAnsi="Arial" w:cs="Arial"/>
          <w:spacing w:val="-15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платы</w:t>
      </w:r>
      <w:r w:rsidRPr="00BF0C7F">
        <w:rPr>
          <w:rFonts w:ascii="Arial" w:hAnsi="Arial" w:cs="Arial"/>
          <w:spacing w:val="-16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по</w:t>
      </w:r>
      <w:r w:rsidRPr="00BF0C7F">
        <w:rPr>
          <w:rFonts w:ascii="Arial" w:hAnsi="Arial" w:cs="Arial"/>
          <w:spacing w:val="-15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договорам</w:t>
      </w:r>
      <w:r w:rsidRPr="00BF0C7F">
        <w:rPr>
          <w:rFonts w:ascii="Arial" w:hAnsi="Arial" w:cs="Arial"/>
          <w:spacing w:val="-1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аренды</w:t>
      </w:r>
      <w:r w:rsidRPr="00BF0C7F">
        <w:rPr>
          <w:rFonts w:ascii="Arial" w:hAnsi="Arial" w:cs="Arial"/>
          <w:spacing w:val="-15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муниципального</w:t>
      </w:r>
      <w:r w:rsidRPr="00BF0C7F">
        <w:rPr>
          <w:rFonts w:ascii="Arial" w:hAnsi="Arial" w:cs="Arial"/>
          <w:spacing w:val="-68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имущества,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находящегося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хозяйственном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ведении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либо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оперативном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управлении,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возможности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расторжения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договоров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аренды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без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применения</w:t>
      </w:r>
      <w:r w:rsidRPr="00BF0C7F">
        <w:rPr>
          <w:rFonts w:ascii="Arial" w:hAnsi="Arial" w:cs="Arial"/>
          <w:spacing w:val="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штрафных санкций лицам, указанным в пункте 1 настоящего постановления, на</w:t>
      </w:r>
      <w:r w:rsidRPr="00BF0C7F">
        <w:rPr>
          <w:rFonts w:ascii="Arial" w:hAnsi="Arial" w:cs="Arial"/>
          <w:spacing w:val="-6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условиях,</w:t>
      </w:r>
      <w:r w:rsidRPr="00BF0C7F">
        <w:rPr>
          <w:rFonts w:ascii="Arial" w:hAnsi="Arial" w:cs="Arial"/>
          <w:spacing w:val="-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предусмотренных</w:t>
      </w:r>
      <w:r w:rsidRPr="00BF0C7F">
        <w:rPr>
          <w:rFonts w:ascii="Arial" w:hAnsi="Arial" w:cs="Arial"/>
          <w:spacing w:val="-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пунктами</w:t>
      </w:r>
      <w:r w:rsidRPr="00BF0C7F">
        <w:rPr>
          <w:rFonts w:ascii="Arial" w:hAnsi="Arial" w:cs="Arial"/>
          <w:spacing w:val="-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2,</w:t>
      </w:r>
      <w:r w:rsidRPr="00BF0C7F">
        <w:rPr>
          <w:rFonts w:ascii="Arial" w:hAnsi="Arial" w:cs="Arial"/>
          <w:spacing w:val="-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3</w:t>
      </w:r>
      <w:r w:rsidRPr="00BF0C7F">
        <w:rPr>
          <w:rFonts w:ascii="Arial" w:hAnsi="Arial" w:cs="Arial"/>
          <w:spacing w:val="-2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настоящего</w:t>
      </w:r>
      <w:r w:rsidRPr="00BF0C7F">
        <w:rPr>
          <w:rFonts w:ascii="Arial" w:hAnsi="Arial" w:cs="Arial"/>
          <w:spacing w:val="-1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постановления.</w:t>
      </w:r>
    </w:p>
    <w:p w:rsidR="003323B9" w:rsidRPr="00BF0C7F" w:rsidRDefault="003323B9" w:rsidP="003323B9">
      <w:pPr>
        <w:pStyle w:val="a6"/>
        <w:numPr>
          <w:ilvl w:val="0"/>
          <w:numId w:val="1"/>
        </w:numPr>
        <w:tabs>
          <w:tab w:val="left" w:pos="1409"/>
        </w:tabs>
        <w:ind w:right="107" w:firstLine="567"/>
        <w:rPr>
          <w:rFonts w:ascii="Arial" w:hAnsi="Arial" w:cs="Arial"/>
          <w:sz w:val="24"/>
          <w:szCs w:val="24"/>
        </w:rPr>
      </w:pPr>
      <w:r w:rsidRPr="00BF0C7F">
        <w:rPr>
          <w:rFonts w:ascii="Arial" w:hAnsi="Arial" w:cs="Arial"/>
          <w:sz w:val="24"/>
          <w:szCs w:val="24"/>
        </w:rPr>
        <w:t>Признать утратившим силу постановление администрации Кругло-Семенцовского сельсовета Егорьевского района Алтайского края от 29.11.2022 № 42 «О 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мобилизацией».</w:t>
      </w:r>
    </w:p>
    <w:p w:rsidR="003323B9" w:rsidRPr="00BF0C7F" w:rsidRDefault="003323B9" w:rsidP="003323B9">
      <w:pPr>
        <w:pStyle w:val="a4"/>
        <w:tabs>
          <w:tab w:val="left" w:pos="2077"/>
        </w:tabs>
        <w:ind w:left="0" w:firstLine="567"/>
        <w:rPr>
          <w:rFonts w:ascii="Arial" w:hAnsi="Arial" w:cs="Arial"/>
          <w:sz w:val="24"/>
          <w:szCs w:val="24"/>
        </w:rPr>
      </w:pPr>
      <w:r w:rsidRPr="00BF0C7F">
        <w:rPr>
          <w:rFonts w:ascii="Arial" w:hAnsi="Arial" w:cs="Arial"/>
          <w:sz w:val="24"/>
          <w:szCs w:val="24"/>
        </w:rPr>
        <w:t xml:space="preserve">   6. Обнародовать настоящее постановление на информационном стенде администрации Кругло-Семенцовского сельсовета Егорьевского района Алтайского края и на официальном сайте администрации Кругло-Семенцовского сельсовета Егорьевского района Алтайского края.</w:t>
      </w:r>
    </w:p>
    <w:p w:rsidR="003323B9" w:rsidRPr="00BF0C7F" w:rsidRDefault="003323B9" w:rsidP="003323B9">
      <w:pPr>
        <w:tabs>
          <w:tab w:val="left" w:pos="118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F0C7F">
        <w:rPr>
          <w:rFonts w:ascii="Arial" w:hAnsi="Arial" w:cs="Arial"/>
          <w:sz w:val="24"/>
          <w:szCs w:val="24"/>
        </w:rPr>
        <w:t xml:space="preserve">   7. </w:t>
      </w:r>
      <w:proofErr w:type="gramStart"/>
      <w:r w:rsidRPr="00BF0C7F">
        <w:rPr>
          <w:rFonts w:ascii="Arial" w:hAnsi="Arial" w:cs="Arial"/>
          <w:sz w:val="24"/>
          <w:szCs w:val="24"/>
        </w:rPr>
        <w:t>Контроль</w:t>
      </w:r>
      <w:r w:rsidRPr="00BF0C7F">
        <w:rPr>
          <w:rFonts w:ascii="Arial" w:hAnsi="Arial" w:cs="Arial"/>
          <w:spacing w:val="8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за</w:t>
      </w:r>
      <w:proofErr w:type="gramEnd"/>
      <w:r w:rsidRPr="00BF0C7F">
        <w:rPr>
          <w:rFonts w:ascii="Arial" w:hAnsi="Arial" w:cs="Arial"/>
          <w:spacing w:val="7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исполнением</w:t>
      </w:r>
      <w:r w:rsidRPr="00BF0C7F">
        <w:rPr>
          <w:rFonts w:ascii="Arial" w:hAnsi="Arial" w:cs="Arial"/>
          <w:spacing w:val="7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настоящего</w:t>
      </w:r>
      <w:r w:rsidRPr="00BF0C7F">
        <w:rPr>
          <w:rFonts w:ascii="Arial" w:hAnsi="Arial" w:cs="Arial"/>
          <w:spacing w:val="7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постановления</w:t>
      </w:r>
      <w:r w:rsidRPr="00BF0C7F">
        <w:rPr>
          <w:rFonts w:ascii="Arial" w:hAnsi="Arial" w:cs="Arial"/>
          <w:spacing w:val="77"/>
          <w:sz w:val="24"/>
          <w:szCs w:val="24"/>
        </w:rPr>
        <w:t xml:space="preserve"> </w:t>
      </w:r>
      <w:r w:rsidRPr="00BF0C7F">
        <w:rPr>
          <w:rFonts w:ascii="Arial" w:hAnsi="Arial" w:cs="Arial"/>
          <w:sz w:val="24"/>
          <w:szCs w:val="24"/>
        </w:rPr>
        <w:t>оставляю за собой.</w:t>
      </w:r>
    </w:p>
    <w:p w:rsidR="0086766A" w:rsidRPr="00BF0C7F" w:rsidRDefault="003323B9" w:rsidP="003323B9">
      <w:pPr>
        <w:pStyle w:val="a4"/>
        <w:tabs>
          <w:tab w:val="left" w:pos="2077"/>
        </w:tabs>
        <w:jc w:val="left"/>
        <w:rPr>
          <w:rFonts w:ascii="Arial" w:hAnsi="Arial" w:cs="Arial"/>
          <w:sz w:val="24"/>
          <w:szCs w:val="24"/>
        </w:rPr>
      </w:pPr>
      <w:r w:rsidRPr="00BF0C7F">
        <w:rPr>
          <w:rFonts w:ascii="Arial" w:hAnsi="Arial" w:cs="Arial"/>
          <w:sz w:val="24"/>
          <w:szCs w:val="24"/>
          <w:u w:val="single"/>
        </w:rPr>
        <w:t xml:space="preserve"> </w:t>
      </w:r>
      <w:r w:rsidR="0086766A" w:rsidRPr="00BF0C7F">
        <w:rPr>
          <w:rFonts w:ascii="Arial" w:hAnsi="Arial" w:cs="Arial"/>
          <w:sz w:val="24"/>
          <w:szCs w:val="24"/>
        </w:rPr>
        <w:t xml:space="preserve">         </w:t>
      </w:r>
    </w:p>
    <w:p w:rsidR="00A5105E" w:rsidRPr="00BF0C7F" w:rsidRDefault="0086766A" w:rsidP="00A42A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C7F">
        <w:rPr>
          <w:rFonts w:ascii="Arial" w:hAnsi="Arial" w:cs="Arial"/>
          <w:sz w:val="24"/>
          <w:szCs w:val="24"/>
        </w:rPr>
        <w:t xml:space="preserve">Глава сельсовета        </w:t>
      </w:r>
      <w:r w:rsidR="00BF0C7F">
        <w:rPr>
          <w:rFonts w:ascii="Arial" w:hAnsi="Arial" w:cs="Arial"/>
          <w:sz w:val="24"/>
          <w:szCs w:val="24"/>
        </w:rPr>
        <w:t xml:space="preserve">        </w:t>
      </w:r>
      <w:r w:rsidRPr="00BF0C7F">
        <w:rPr>
          <w:rFonts w:ascii="Arial" w:hAnsi="Arial" w:cs="Arial"/>
          <w:sz w:val="24"/>
          <w:szCs w:val="24"/>
        </w:rPr>
        <w:t xml:space="preserve">                                                                        В.М. </w:t>
      </w:r>
      <w:proofErr w:type="spellStart"/>
      <w:r w:rsidRPr="00BF0C7F">
        <w:rPr>
          <w:rFonts w:ascii="Arial" w:hAnsi="Arial" w:cs="Arial"/>
          <w:sz w:val="24"/>
          <w:szCs w:val="24"/>
        </w:rPr>
        <w:t>Шнырев</w:t>
      </w:r>
      <w:proofErr w:type="spellEnd"/>
    </w:p>
    <w:sectPr w:rsidR="00A5105E" w:rsidRPr="00BF0C7F" w:rsidSect="00A42A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54E7F"/>
    <w:multiLevelType w:val="hybridMultilevel"/>
    <w:tmpl w:val="5DBA1AE0"/>
    <w:lvl w:ilvl="0" w:tplc="6042614C">
      <w:start w:val="1"/>
      <w:numFmt w:val="decimal"/>
      <w:lvlText w:val="%1."/>
      <w:lvlJc w:val="left"/>
      <w:pPr>
        <w:ind w:left="118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6CE246">
      <w:numFmt w:val="bullet"/>
      <w:lvlText w:val="•"/>
      <w:lvlJc w:val="left"/>
      <w:pPr>
        <w:ind w:left="1094" w:hanging="707"/>
      </w:pPr>
      <w:rPr>
        <w:lang w:val="ru-RU" w:eastAsia="en-US" w:bidi="ar-SA"/>
      </w:rPr>
    </w:lvl>
    <w:lvl w:ilvl="2" w:tplc="4C6C2E60">
      <w:numFmt w:val="bullet"/>
      <w:lvlText w:val="•"/>
      <w:lvlJc w:val="left"/>
      <w:pPr>
        <w:ind w:left="2069" w:hanging="707"/>
      </w:pPr>
      <w:rPr>
        <w:lang w:val="ru-RU" w:eastAsia="en-US" w:bidi="ar-SA"/>
      </w:rPr>
    </w:lvl>
    <w:lvl w:ilvl="3" w:tplc="874869DC">
      <w:numFmt w:val="bullet"/>
      <w:lvlText w:val="•"/>
      <w:lvlJc w:val="left"/>
      <w:pPr>
        <w:ind w:left="3043" w:hanging="707"/>
      </w:pPr>
      <w:rPr>
        <w:lang w:val="ru-RU" w:eastAsia="en-US" w:bidi="ar-SA"/>
      </w:rPr>
    </w:lvl>
    <w:lvl w:ilvl="4" w:tplc="A848845A">
      <w:numFmt w:val="bullet"/>
      <w:lvlText w:val="•"/>
      <w:lvlJc w:val="left"/>
      <w:pPr>
        <w:ind w:left="4018" w:hanging="707"/>
      </w:pPr>
      <w:rPr>
        <w:lang w:val="ru-RU" w:eastAsia="en-US" w:bidi="ar-SA"/>
      </w:rPr>
    </w:lvl>
    <w:lvl w:ilvl="5" w:tplc="D960E23A">
      <w:numFmt w:val="bullet"/>
      <w:lvlText w:val="•"/>
      <w:lvlJc w:val="left"/>
      <w:pPr>
        <w:ind w:left="4993" w:hanging="707"/>
      </w:pPr>
      <w:rPr>
        <w:lang w:val="ru-RU" w:eastAsia="en-US" w:bidi="ar-SA"/>
      </w:rPr>
    </w:lvl>
    <w:lvl w:ilvl="6" w:tplc="634A9808">
      <w:numFmt w:val="bullet"/>
      <w:lvlText w:val="•"/>
      <w:lvlJc w:val="left"/>
      <w:pPr>
        <w:ind w:left="5967" w:hanging="707"/>
      </w:pPr>
      <w:rPr>
        <w:lang w:val="ru-RU" w:eastAsia="en-US" w:bidi="ar-SA"/>
      </w:rPr>
    </w:lvl>
    <w:lvl w:ilvl="7" w:tplc="E9ACFF38">
      <w:numFmt w:val="bullet"/>
      <w:lvlText w:val="•"/>
      <w:lvlJc w:val="left"/>
      <w:pPr>
        <w:ind w:left="6942" w:hanging="707"/>
      </w:pPr>
      <w:rPr>
        <w:lang w:val="ru-RU" w:eastAsia="en-US" w:bidi="ar-SA"/>
      </w:rPr>
    </w:lvl>
    <w:lvl w:ilvl="8" w:tplc="95985DB6">
      <w:numFmt w:val="bullet"/>
      <w:lvlText w:val="•"/>
      <w:lvlJc w:val="left"/>
      <w:pPr>
        <w:ind w:left="7916" w:hanging="707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66A"/>
    <w:rsid w:val="003323B9"/>
    <w:rsid w:val="0086766A"/>
    <w:rsid w:val="00A42AE8"/>
    <w:rsid w:val="00A5105E"/>
    <w:rsid w:val="00BC334A"/>
    <w:rsid w:val="00BF0C7F"/>
    <w:rsid w:val="00BF6217"/>
    <w:rsid w:val="00F7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3323B9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323B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3323B9"/>
    <w:pPr>
      <w:widowControl w:val="0"/>
      <w:autoSpaceDE w:val="0"/>
      <w:autoSpaceDN w:val="0"/>
      <w:spacing w:after="0" w:line="240" w:lineRule="auto"/>
      <w:ind w:left="118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2023-05-24T06:02:00Z</cp:lastPrinted>
  <dcterms:created xsi:type="dcterms:W3CDTF">2023-05-22T03:54:00Z</dcterms:created>
  <dcterms:modified xsi:type="dcterms:W3CDTF">2023-05-25T09:48:00Z</dcterms:modified>
</cp:coreProperties>
</file>