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83D" w:rsidRDefault="008F183D" w:rsidP="008F183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Кругло-Семенцовский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сельский Совет депутатов</w:t>
      </w:r>
    </w:p>
    <w:p w:rsidR="008F183D" w:rsidRDefault="008F183D" w:rsidP="008F18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Егорьевского района Алтайского края</w:t>
      </w:r>
    </w:p>
    <w:p w:rsidR="008F183D" w:rsidRDefault="008F183D" w:rsidP="008F18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83D" w:rsidRDefault="008F183D" w:rsidP="008F18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8F183D" w:rsidRDefault="008F183D" w:rsidP="008F18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183D" w:rsidRDefault="00A02963" w:rsidP="008F1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05.06.2025 </w:t>
      </w:r>
      <w:r w:rsidR="007C492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11            </w:t>
      </w:r>
      <w:r w:rsidR="006E1F7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C492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8F183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8F183D">
        <w:rPr>
          <w:rFonts w:ascii="Times New Roman" w:hAnsi="Times New Roman" w:cs="Times New Roman"/>
          <w:sz w:val="28"/>
          <w:szCs w:val="28"/>
        </w:rPr>
        <w:t>Кругло-Семенцы</w:t>
      </w:r>
      <w:proofErr w:type="spellEnd"/>
    </w:p>
    <w:p w:rsidR="008F183D" w:rsidRDefault="008F183D" w:rsidP="008F1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114" w:type="dxa"/>
        <w:tblLayout w:type="fixed"/>
        <w:tblLook w:val="04A0"/>
      </w:tblPr>
      <w:tblGrid>
        <w:gridCol w:w="4954"/>
        <w:gridCol w:w="4679"/>
      </w:tblGrid>
      <w:tr w:rsidR="008F183D" w:rsidTr="00F10881">
        <w:tc>
          <w:tcPr>
            <w:tcW w:w="4954" w:type="dxa"/>
            <w:hideMark/>
          </w:tcPr>
          <w:p w:rsidR="008F183D" w:rsidRDefault="008F183D" w:rsidP="00F10881">
            <w:pPr>
              <w:snapToGrid w:val="0"/>
              <w:spacing w:after="0"/>
              <w:ind w:left="-69" w:right="-6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б утверждении Положения об оплате труда главе Кругло-Семенцовского сельсовета Егорьевского района Алтайского края</w:t>
            </w:r>
          </w:p>
        </w:tc>
        <w:tc>
          <w:tcPr>
            <w:tcW w:w="4679" w:type="dxa"/>
          </w:tcPr>
          <w:p w:rsidR="008F183D" w:rsidRDefault="008F183D" w:rsidP="00F1088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8F183D" w:rsidRDefault="008F183D" w:rsidP="008F183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F183D" w:rsidRDefault="008F183D" w:rsidP="008F1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183D" w:rsidRPr="00A02963" w:rsidRDefault="008F183D" w:rsidP="008F18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hi-IN" w:bidi="hi-IN"/>
        </w:rPr>
        <w:t>В соответствии с закон</w:t>
      </w:r>
      <w:r w:rsidR="00F10881">
        <w:rPr>
          <w:rFonts w:ascii="Times New Roman" w:hAnsi="Times New Roman" w:cs="Times New Roman"/>
          <w:sz w:val="28"/>
          <w:szCs w:val="28"/>
          <w:lang w:eastAsia="hi-IN" w:bidi="hi-IN"/>
        </w:rPr>
        <w:t>ом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Алтайского края от 10.10.2011 № 130-ЗС «О гарантиях осуществления </w:t>
      </w:r>
      <w:r w:rsidRPr="00082861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полномочий </w:t>
      </w:r>
      <w:r w:rsidRPr="00A02963">
        <w:rPr>
          <w:rFonts w:ascii="Times New Roman" w:hAnsi="Times New Roman" w:cs="Times New Roman"/>
          <w:sz w:val="28"/>
          <w:szCs w:val="28"/>
          <w:lang w:eastAsia="hi-IN" w:bidi="hi-IN"/>
        </w:rPr>
        <w:t>депутата, члена выборного органа местного самоуправления, выборного должностного лица местного самоуправления в Алтайском крае»,</w:t>
      </w:r>
      <w:r w:rsidR="00FF0E65" w:rsidRPr="00A029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постановлением Правительства Алтайского края от 30.04.2025 № 171</w:t>
      </w:r>
      <w:r w:rsidR="00082861" w:rsidRPr="00A0296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02963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A02963">
        <w:rPr>
          <w:rFonts w:ascii="Times New Roman" w:hAnsi="Times New Roman" w:cs="Times New Roman"/>
          <w:sz w:val="28"/>
          <w:szCs w:val="28"/>
        </w:rPr>
        <w:t>Устав</w:t>
      </w:r>
      <w:r w:rsidR="00F10881" w:rsidRPr="00A02963">
        <w:rPr>
          <w:rFonts w:ascii="Times New Roman" w:hAnsi="Times New Roman" w:cs="Times New Roman"/>
          <w:sz w:val="28"/>
          <w:szCs w:val="28"/>
        </w:rPr>
        <w:t>ом</w:t>
      </w:r>
      <w:r w:rsidRPr="00A0296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A02963">
        <w:rPr>
          <w:rFonts w:ascii="Times New Roman" w:hAnsi="Times New Roman" w:cs="Times New Roman"/>
          <w:sz w:val="28"/>
          <w:szCs w:val="28"/>
        </w:rPr>
        <w:t>Кругло-Семенцовский</w:t>
      </w:r>
      <w:proofErr w:type="spellEnd"/>
      <w:r w:rsidRPr="00A02963">
        <w:rPr>
          <w:rFonts w:ascii="Times New Roman" w:hAnsi="Times New Roman" w:cs="Times New Roman"/>
          <w:sz w:val="28"/>
          <w:szCs w:val="28"/>
        </w:rPr>
        <w:t xml:space="preserve"> сельсовет Егорьевск</w:t>
      </w:r>
      <w:r w:rsidR="006441E3" w:rsidRPr="00A02963">
        <w:rPr>
          <w:rFonts w:ascii="Times New Roman" w:hAnsi="Times New Roman" w:cs="Times New Roman"/>
          <w:sz w:val="28"/>
          <w:szCs w:val="28"/>
        </w:rPr>
        <w:t>ого</w:t>
      </w:r>
      <w:r w:rsidRPr="00A0296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441E3" w:rsidRPr="00A02963">
        <w:rPr>
          <w:rFonts w:ascii="Times New Roman" w:hAnsi="Times New Roman" w:cs="Times New Roman"/>
          <w:sz w:val="28"/>
          <w:szCs w:val="28"/>
        </w:rPr>
        <w:t>а</w:t>
      </w:r>
      <w:r w:rsidRPr="00A02963">
        <w:rPr>
          <w:rFonts w:ascii="Times New Roman" w:hAnsi="Times New Roman" w:cs="Times New Roman"/>
          <w:sz w:val="28"/>
          <w:szCs w:val="28"/>
        </w:rPr>
        <w:t xml:space="preserve"> Алтайского края, </w:t>
      </w:r>
      <w:proofErr w:type="spellStart"/>
      <w:r w:rsidRPr="00A02963">
        <w:rPr>
          <w:rFonts w:ascii="Times New Roman" w:hAnsi="Times New Roman" w:cs="Times New Roman"/>
          <w:bCs/>
          <w:sz w:val="28"/>
          <w:szCs w:val="28"/>
        </w:rPr>
        <w:t>Кругло-Семенцовский</w:t>
      </w:r>
      <w:proofErr w:type="spellEnd"/>
      <w:r w:rsidRPr="00A02963">
        <w:rPr>
          <w:rFonts w:ascii="Times New Roman" w:hAnsi="Times New Roman" w:cs="Times New Roman"/>
          <w:bCs/>
          <w:sz w:val="28"/>
          <w:szCs w:val="28"/>
        </w:rPr>
        <w:t xml:space="preserve"> сельский Совет депутатов Егорьевского района Алтайского края</w:t>
      </w:r>
      <w:r w:rsidRPr="00A02963">
        <w:rPr>
          <w:rFonts w:ascii="Times New Roman" w:hAnsi="Times New Roman" w:cs="Times New Roman"/>
          <w:sz w:val="28"/>
          <w:szCs w:val="28"/>
        </w:rPr>
        <w:t xml:space="preserve"> РЕШИЛ:</w:t>
      </w:r>
      <w:proofErr w:type="gramEnd"/>
    </w:p>
    <w:p w:rsidR="008F183D" w:rsidRDefault="008F183D" w:rsidP="008F18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Положение об оплате труда главе Кругло-Семенцовского сельсовета Егорьевского района Алтайского края (прилагается).</w:t>
      </w:r>
    </w:p>
    <w:p w:rsidR="008F183D" w:rsidRDefault="008F183D" w:rsidP="008F18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2. Установить, что размер ежемесячного денежного вознаграждения главы </w:t>
      </w:r>
      <w:r w:rsidR="00A51146">
        <w:rPr>
          <w:rFonts w:ascii="Times New Roman" w:hAnsi="Times New Roman" w:cs="Times New Roman"/>
          <w:bCs/>
          <w:sz w:val="28"/>
          <w:szCs w:val="28"/>
        </w:rPr>
        <w:t xml:space="preserve">Кругло-Семенцовского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сельсовета</w:t>
      </w:r>
      <w:r w:rsidR="006441E3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Егорьевского района Алтайского края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, указанный в настоящем решении, применяется с 01 </w:t>
      </w:r>
      <w:r w:rsidR="00F10881">
        <w:rPr>
          <w:rFonts w:ascii="Times New Roman" w:hAnsi="Times New Roman" w:cs="Times New Roman"/>
          <w:sz w:val="28"/>
          <w:szCs w:val="28"/>
          <w:lang w:eastAsia="hi-IN" w:bidi="hi-IN"/>
        </w:rPr>
        <w:t>января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202</w:t>
      </w:r>
      <w:r w:rsidR="00082861">
        <w:rPr>
          <w:rFonts w:ascii="Times New Roman" w:hAnsi="Times New Roman" w:cs="Times New Roman"/>
          <w:sz w:val="28"/>
          <w:szCs w:val="28"/>
          <w:lang w:eastAsia="hi-IN" w:bidi="hi-IN"/>
        </w:rPr>
        <w:t>5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года.</w:t>
      </w:r>
    </w:p>
    <w:p w:rsidR="008F183D" w:rsidRDefault="008F183D" w:rsidP="008F18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7C4921">
        <w:rPr>
          <w:rFonts w:ascii="Times New Roman" w:hAnsi="Times New Roman" w:cs="Times New Roman"/>
          <w:sz w:val="28"/>
          <w:szCs w:val="28"/>
        </w:rPr>
        <w:t>3. Признать утратившим силу решение Кругло-Семенцовского</w:t>
      </w:r>
      <w:r w:rsidR="00082861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23</w:t>
      </w:r>
      <w:r w:rsidRPr="007C4921">
        <w:rPr>
          <w:rFonts w:ascii="Times New Roman" w:hAnsi="Times New Roman" w:cs="Times New Roman"/>
          <w:sz w:val="28"/>
          <w:szCs w:val="28"/>
        </w:rPr>
        <w:t>.</w:t>
      </w:r>
      <w:r w:rsidR="00F10881" w:rsidRPr="007C4921">
        <w:rPr>
          <w:rFonts w:ascii="Times New Roman" w:hAnsi="Times New Roman" w:cs="Times New Roman"/>
          <w:sz w:val="28"/>
          <w:szCs w:val="28"/>
        </w:rPr>
        <w:t>1</w:t>
      </w:r>
      <w:r w:rsidR="00082861">
        <w:rPr>
          <w:rFonts w:ascii="Times New Roman" w:hAnsi="Times New Roman" w:cs="Times New Roman"/>
          <w:sz w:val="28"/>
          <w:szCs w:val="28"/>
        </w:rPr>
        <w:t>1</w:t>
      </w:r>
      <w:r w:rsidRPr="007C4921">
        <w:rPr>
          <w:rFonts w:ascii="Times New Roman" w:hAnsi="Times New Roman" w:cs="Times New Roman"/>
          <w:sz w:val="28"/>
          <w:szCs w:val="28"/>
        </w:rPr>
        <w:t>.202</w:t>
      </w:r>
      <w:r w:rsidR="00082861">
        <w:rPr>
          <w:rFonts w:ascii="Times New Roman" w:hAnsi="Times New Roman" w:cs="Times New Roman"/>
          <w:sz w:val="28"/>
          <w:szCs w:val="28"/>
        </w:rPr>
        <w:t>3</w:t>
      </w:r>
      <w:r w:rsidRPr="007C4921">
        <w:rPr>
          <w:rFonts w:ascii="Times New Roman" w:hAnsi="Times New Roman" w:cs="Times New Roman"/>
          <w:sz w:val="28"/>
          <w:szCs w:val="28"/>
        </w:rPr>
        <w:t xml:space="preserve">  № </w:t>
      </w:r>
      <w:r w:rsidR="00082861">
        <w:rPr>
          <w:rFonts w:ascii="Times New Roman" w:hAnsi="Times New Roman" w:cs="Times New Roman"/>
          <w:sz w:val="28"/>
          <w:szCs w:val="28"/>
        </w:rPr>
        <w:t>22</w:t>
      </w:r>
      <w:r w:rsidRPr="007C4921">
        <w:rPr>
          <w:rFonts w:ascii="Times New Roman" w:hAnsi="Times New Roman" w:cs="Times New Roman"/>
          <w:sz w:val="28"/>
          <w:szCs w:val="28"/>
        </w:rPr>
        <w:t xml:space="preserve"> «О</w:t>
      </w:r>
      <w:r w:rsidRPr="007C4921">
        <w:rPr>
          <w:rFonts w:ascii="Times New Roman" w:hAnsi="Times New Roman" w:cs="Times New Roman"/>
          <w:sz w:val="28"/>
          <w:szCs w:val="28"/>
          <w:lang w:eastAsia="hi-IN" w:bidi="hi-IN"/>
        </w:rPr>
        <w:t>б утверждении Положения об оплате труда главе Кругло-Семенцовского сельсовета Егорьевского района Алтайского края».</w:t>
      </w:r>
    </w:p>
    <w:p w:rsidR="006441E3" w:rsidRDefault="006441E3" w:rsidP="008F18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>4. Действие настоящего решения распространяется на правоотношения, возникшие с 01 января 202</w:t>
      </w:r>
      <w:r w:rsidR="0008286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F183D" w:rsidRDefault="006441E3" w:rsidP="008F18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>5</w:t>
      </w:r>
      <w:r w:rsidR="008F183D">
        <w:rPr>
          <w:rFonts w:ascii="Times New Roman" w:hAnsi="Times New Roman" w:cs="Times New Roman"/>
          <w:sz w:val="28"/>
          <w:szCs w:val="28"/>
          <w:lang w:eastAsia="hi-IN" w:bidi="hi-IN"/>
        </w:rPr>
        <w:t>. Обнародовать настоящее решение на информационном стенде администрации Кругло-Семенцовского сельсовета Егорьевского района Алтайского края.</w:t>
      </w:r>
    </w:p>
    <w:p w:rsidR="008F183D" w:rsidRDefault="008F183D" w:rsidP="008F18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183D" w:rsidRDefault="008F183D" w:rsidP="008F18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183D" w:rsidRDefault="008F183D" w:rsidP="008F183D">
      <w:pPr>
        <w:spacing w:after="0"/>
        <w:ind w:right="-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Шнырев</w:t>
      </w:r>
      <w:proofErr w:type="spellEnd"/>
    </w:p>
    <w:p w:rsidR="008F183D" w:rsidRDefault="008F183D" w:rsidP="008F183D">
      <w:pPr>
        <w:spacing w:after="0"/>
        <w:ind w:right="-1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15" w:type="dxa"/>
        <w:tblInd w:w="117" w:type="dxa"/>
        <w:tblLayout w:type="fixed"/>
        <w:tblLook w:val="04A0"/>
      </w:tblPr>
      <w:tblGrid>
        <w:gridCol w:w="4667"/>
        <w:gridCol w:w="4948"/>
      </w:tblGrid>
      <w:tr w:rsidR="008F183D" w:rsidTr="00F10881">
        <w:tc>
          <w:tcPr>
            <w:tcW w:w="4667" w:type="dxa"/>
          </w:tcPr>
          <w:p w:rsidR="008F183D" w:rsidRDefault="008F183D" w:rsidP="00F1088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48" w:type="dxa"/>
            <w:hideMark/>
          </w:tcPr>
          <w:p w:rsidR="006441E3" w:rsidRDefault="006441E3" w:rsidP="00FC643F">
            <w:pPr>
              <w:snapToGrid w:val="0"/>
              <w:spacing w:after="0"/>
              <w:ind w:left="-49"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83D" w:rsidRDefault="008F183D" w:rsidP="00062E73">
            <w:pPr>
              <w:snapToGrid w:val="0"/>
              <w:spacing w:after="0"/>
              <w:ind w:left="-49" w:right="178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решением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hi-IN" w:bidi="hi-IN"/>
              </w:rPr>
              <w:t xml:space="preserve">Кругло-Семенцовского сельского Совета депутатов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Егорьевского района Алтайского края</w:t>
            </w:r>
            <w:r w:rsidR="002B38E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062E73">
              <w:rPr>
                <w:rFonts w:ascii="Times New Roman" w:hAnsi="Times New Roman" w:cs="Times New Roman"/>
                <w:sz w:val="28"/>
                <w:szCs w:val="28"/>
              </w:rPr>
              <w:t xml:space="preserve">05.06.2025 </w:t>
            </w:r>
            <w:r w:rsidR="007C49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E1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2E7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8F183D" w:rsidRDefault="008F183D" w:rsidP="008F183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F183D" w:rsidRDefault="008F183D" w:rsidP="008F18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8F183D" w:rsidRDefault="008F183D" w:rsidP="008F183D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оплате труда главе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Кругло-Семенцовского сельсовета</w:t>
      </w:r>
    </w:p>
    <w:p w:rsidR="008F183D" w:rsidRDefault="008F183D" w:rsidP="008F18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</w:p>
    <w:p w:rsidR="008F183D" w:rsidRDefault="008F183D" w:rsidP="008F18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183D" w:rsidRDefault="008F183D" w:rsidP="008F183D">
      <w:pPr>
        <w:spacing w:after="0"/>
        <w:ind w:firstLine="54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Настоящее Положение на основании закона Алтайского края от 10.10.2011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 кодексом Российской Федерации, Трудовым кодексом Российской Федерации, постановлением </w:t>
      </w:r>
      <w:r w:rsidR="00F10881">
        <w:rPr>
          <w:rFonts w:ascii="Times New Roman" w:hAnsi="Times New Roman" w:cs="Times New Roman"/>
          <w:bCs/>
          <w:sz w:val="28"/>
          <w:szCs w:val="28"/>
        </w:rPr>
        <w:t>Правительства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Алтайского края от </w:t>
      </w:r>
      <w:r w:rsidR="00F10881">
        <w:rPr>
          <w:rFonts w:ascii="Times New Roman" w:hAnsi="Times New Roman" w:cs="Times New Roman"/>
          <w:bCs/>
          <w:sz w:val="28"/>
          <w:szCs w:val="28"/>
        </w:rPr>
        <w:t>22</w:t>
      </w:r>
      <w:r>
        <w:rPr>
          <w:rFonts w:ascii="Times New Roman" w:hAnsi="Times New Roman" w:cs="Times New Roman"/>
          <w:bCs/>
          <w:sz w:val="28"/>
          <w:szCs w:val="28"/>
        </w:rPr>
        <w:t>.0</w:t>
      </w:r>
      <w:r w:rsidR="00F10881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.20</w:t>
      </w:r>
      <w:r w:rsidR="00F10881">
        <w:rPr>
          <w:rFonts w:ascii="Times New Roman" w:hAnsi="Times New Roman" w:cs="Times New Roman"/>
          <w:bCs/>
          <w:sz w:val="28"/>
          <w:szCs w:val="28"/>
        </w:rPr>
        <w:t>23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F10881">
        <w:rPr>
          <w:rFonts w:ascii="Times New Roman" w:hAnsi="Times New Roman" w:cs="Times New Roman"/>
          <w:bCs/>
          <w:sz w:val="28"/>
          <w:szCs w:val="28"/>
        </w:rPr>
        <w:t>224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установлении нормативов формирования расходов на оплату труда депутатов, выборных должностных лиц местного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самоуправления, осуществляющих свои полномочия на постоянной основе, муниципальных служащих» определяет размеры и условия оплаты труда главе </w:t>
      </w:r>
      <w:r>
        <w:rPr>
          <w:rFonts w:ascii="Times New Roman" w:hAnsi="Times New Roman" w:cs="Times New Roman"/>
          <w:bCs/>
          <w:sz w:val="28"/>
          <w:szCs w:val="28"/>
          <w:lang w:eastAsia="hi-IN" w:bidi="hi-IN"/>
        </w:rPr>
        <w:t xml:space="preserve">Кругло-Семенцовского сельсовета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Егорьевского района Алтайского края,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осуществляющему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полномочия на постоянной основе (далее - глава сельсовета). </w:t>
      </w:r>
    </w:p>
    <w:p w:rsidR="008F183D" w:rsidRDefault="008F183D" w:rsidP="008F183D">
      <w:pPr>
        <w:spacing w:after="0"/>
        <w:ind w:firstLine="54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Оплата труда главе сельсовета производится в виде денежного содержания.</w:t>
      </w:r>
    </w:p>
    <w:p w:rsidR="008F183D" w:rsidRDefault="008F183D" w:rsidP="008F183D">
      <w:pPr>
        <w:spacing w:after="0"/>
        <w:ind w:firstLine="54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Денежное содержание главы сельсовета состоит из ежемесячного денежного вознаграждения, ежемесячного денежного поощрения и иных дополнительных выплат.</w:t>
      </w:r>
    </w:p>
    <w:p w:rsidR="008F183D" w:rsidRPr="00A02963" w:rsidRDefault="008F183D" w:rsidP="008F183D">
      <w:pPr>
        <w:spacing w:after="0"/>
        <w:ind w:firstLine="54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иным </w:t>
      </w:r>
      <w:r w:rsidRPr="00A02963">
        <w:rPr>
          <w:rFonts w:ascii="Times New Roman" w:hAnsi="Times New Roman" w:cs="Times New Roman"/>
          <w:bCs/>
          <w:sz w:val="28"/>
          <w:szCs w:val="28"/>
        </w:rPr>
        <w:t>дополнительным выплатам относится материальная помощь</w:t>
      </w:r>
      <w:r w:rsidRPr="00A02963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8F183D" w:rsidRPr="00A02963" w:rsidRDefault="008F183D" w:rsidP="008F183D">
      <w:pPr>
        <w:spacing w:after="0"/>
        <w:ind w:firstLine="5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2963">
        <w:rPr>
          <w:rFonts w:ascii="Times New Roman" w:hAnsi="Times New Roman" w:cs="Times New Roman"/>
          <w:bCs/>
          <w:sz w:val="28"/>
          <w:szCs w:val="28"/>
        </w:rPr>
        <w:t xml:space="preserve">3. Ежемесячное денежное вознаграждение главы сельсовета устанавливается в размере </w:t>
      </w:r>
      <w:r w:rsidR="00AD4AF0" w:rsidRPr="00A02963">
        <w:rPr>
          <w:sz w:val="26"/>
          <w:szCs w:val="26"/>
          <w:shd w:val="clear" w:color="auto" w:fill="FFFFFF"/>
        </w:rPr>
        <w:t xml:space="preserve">27167,00  </w:t>
      </w:r>
      <w:r w:rsidRPr="00A02963">
        <w:rPr>
          <w:rFonts w:ascii="Times New Roman" w:hAnsi="Times New Roman" w:cs="Times New Roman"/>
          <w:bCs/>
          <w:sz w:val="28"/>
          <w:szCs w:val="28"/>
        </w:rPr>
        <w:t xml:space="preserve"> рублей. </w:t>
      </w:r>
    </w:p>
    <w:p w:rsidR="008F183D" w:rsidRPr="00A02963" w:rsidRDefault="008F183D" w:rsidP="008F183D">
      <w:pPr>
        <w:spacing w:after="0"/>
        <w:ind w:firstLine="5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2963">
        <w:rPr>
          <w:rFonts w:ascii="Times New Roman" w:hAnsi="Times New Roman" w:cs="Times New Roman"/>
          <w:bCs/>
          <w:sz w:val="28"/>
          <w:szCs w:val="28"/>
        </w:rPr>
        <w:t xml:space="preserve">4. Главе сельсовета производится выплата ежемесячного денежного поощрения в размере </w:t>
      </w:r>
      <w:r w:rsidR="001A309A" w:rsidRPr="00A02963">
        <w:rPr>
          <w:rFonts w:ascii="Times New Roman" w:hAnsi="Times New Roman" w:cs="Times New Roman"/>
          <w:bCs/>
          <w:sz w:val="28"/>
          <w:szCs w:val="28"/>
        </w:rPr>
        <w:t>15,6</w:t>
      </w:r>
      <w:r w:rsidRPr="00A02963">
        <w:rPr>
          <w:rFonts w:ascii="Times New Roman" w:hAnsi="Times New Roman" w:cs="Times New Roman"/>
          <w:bCs/>
          <w:sz w:val="28"/>
          <w:szCs w:val="28"/>
        </w:rPr>
        <w:t xml:space="preserve"> процентов от ежемесячного денежного вознаграждения.</w:t>
      </w:r>
    </w:p>
    <w:p w:rsidR="008F183D" w:rsidRDefault="008F183D" w:rsidP="008F183D">
      <w:pPr>
        <w:spacing w:after="0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A02963">
        <w:rPr>
          <w:rFonts w:ascii="Times New Roman" w:hAnsi="Times New Roman" w:cs="Times New Roman"/>
          <w:bCs/>
          <w:sz w:val="28"/>
          <w:szCs w:val="28"/>
        </w:rPr>
        <w:t>5. Главе сельсовета ежегодно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производится выплата материальной помощи в размере ежемесячного денежного вознаграждения.</w:t>
      </w:r>
    </w:p>
    <w:p w:rsidR="008F183D" w:rsidRDefault="008F183D" w:rsidP="008F183D">
      <w:pPr>
        <w:spacing w:after="0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Материальная помощь, как правило, выплачивается при предоставлении ежегодного оплачиваемого отпуска. Если материальная помощь не выплачивалась в течение календарного года, она выплачивается в конце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финансового года пропорционально времени, отработанному в текущем году. При прекращении полномочий главы </w:t>
      </w:r>
      <w:r>
        <w:rPr>
          <w:rFonts w:ascii="Times New Roman" w:hAnsi="Times New Roman" w:cs="Times New Roman"/>
          <w:bCs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материальная помощь выплачивается в размере, пропорциональном времени, отработанному в текущем календарном году.</w:t>
      </w:r>
    </w:p>
    <w:p w:rsidR="008F183D" w:rsidRDefault="008F183D" w:rsidP="008F183D">
      <w:pPr>
        <w:spacing w:after="0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41F70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к</w:t>
      </w:r>
      <w:r>
        <w:rPr>
          <w:rFonts w:ascii="Times New Roman" w:hAnsi="Times New Roman" w:cs="Times New Roman"/>
          <w:sz w:val="28"/>
          <w:szCs w:val="28"/>
        </w:rPr>
        <w:t xml:space="preserve"> денежному содержанию главы </w:t>
      </w:r>
      <w:r>
        <w:rPr>
          <w:rFonts w:ascii="Times New Roman" w:hAnsi="Times New Roman" w:cs="Times New Roman"/>
          <w:bCs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районный коэффициент</w:t>
      </w:r>
      <w:r w:rsidR="00741F70">
        <w:rPr>
          <w:rFonts w:ascii="Times New Roman" w:hAnsi="Times New Roman" w:cs="Times New Roman"/>
          <w:sz w:val="28"/>
          <w:szCs w:val="28"/>
        </w:rPr>
        <w:t xml:space="preserve"> в размере 1,25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183D" w:rsidRDefault="008F183D" w:rsidP="008F183D">
      <w:pPr>
        <w:spacing w:after="0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Годовой фонд оплаты труда главе </w:t>
      </w:r>
      <w:r>
        <w:rPr>
          <w:rFonts w:ascii="Times New Roman" w:hAnsi="Times New Roman" w:cs="Times New Roman"/>
          <w:bCs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с учетом предельного фонда оплаты труда выборных должностных лиц местного самоуправления, установленного постановлением </w:t>
      </w:r>
      <w:r w:rsidR="001A309A">
        <w:rPr>
          <w:rFonts w:ascii="Times New Roman" w:hAnsi="Times New Roman" w:cs="Times New Roman"/>
          <w:sz w:val="28"/>
          <w:szCs w:val="28"/>
        </w:rPr>
        <w:t>Правительства Алтайского края от 22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A309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A309A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A309A">
        <w:rPr>
          <w:rFonts w:ascii="Times New Roman" w:hAnsi="Times New Roman" w:cs="Times New Roman"/>
          <w:sz w:val="28"/>
          <w:szCs w:val="28"/>
        </w:rPr>
        <w:t>224</w:t>
      </w:r>
      <w:r>
        <w:rPr>
          <w:rFonts w:ascii="Times New Roman" w:hAnsi="Times New Roman" w:cs="Times New Roman"/>
          <w:sz w:val="28"/>
          <w:szCs w:val="28"/>
        </w:rPr>
        <w:t xml:space="preserve">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="001A309A">
        <w:rPr>
          <w:rFonts w:ascii="Times New Roman" w:hAnsi="Times New Roman" w:cs="Times New Roman"/>
          <w:sz w:val="28"/>
          <w:szCs w:val="28"/>
        </w:rPr>
        <w:t xml:space="preserve"> </w:t>
      </w:r>
      <w:r w:rsidR="00741F70">
        <w:rPr>
          <w:rFonts w:ascii="Times New Roman" w:hAnsi="Times New Roman" w:cs="Times New Roman"/>
          <w:sz w:val="28"/>
          <w:szCs w:val="28"/>
        </w:rPr>
        <w:t xml:space="preserve">в размере 18,6 </w:t>
      </w:r>
      <w:r w:rsidR="001A309A">
        <w:rPr>
          <w:rFonts w:ascii="Times New Roman" w:hAnsi="Times New Roman" w:cs="Times New Roman"/>
          <w:sz w:val="28"/>
          <w:szCs w:val="28"/>
        </w:rPr>
        <w:t>денежных вознаграждений в расчете на год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F183D" w:rsidRDefault="008F183D" w:rsidP="008F183D">
      <w:pPr>
        <w:spacing w:after="0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8F183D" w:rsidRDefault="008F183D" w:rsidP="008F183D">
      <w:pPr>
        <w:shd w:val="clear" w:color="auto" w:fill="FFFFFF"/>
        <w:tabs>
          <w:tab w:val="left" w:pos="0"/>
          <w:tab w:val="left" w:pos="53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183D" w:rsidRDefault="008F183D" w:rsidP="008F183D">
      <w:pPr>
        <w:shd w:val="clear" w:color="auto" w:fill="FFFFFF"/>
        <w:tabs>
          <w:tab w:val="left" w:pos="0"/>
          <w:tab w:val="left" w:pos="53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183D" w:rsidRDefault="008F183D" w:rsidP="008F18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83D" w:rsidRDefault="008F183D" w:rsidP="008F183D"/>
    <w:p w:rsidR="008F183D" w:rsidRDefault="008F183D" w:rsidP="008F183D"/>
    <w:p w:rsidR="008F183D" w:rsidRDefault="008F183D" w:rsidP="008F183D"/>
    <w:p w:rsidR="008F183D" w:rsidRDefault="008F183D" w:rsidP="008F183D"/>
    <w:p w:rsidR="00D311A4" w:rsidRDefault="00D311A4"/>
    <w:sectPr w:rsidR="00D311A4" w:rsidSect="00F1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F183D"/>
    <w:rsid w:val="00062E73"/>
    <w:rsid w:val="00082861"/>
    <w:rsid w:val="001A309A"/>
    <w:rsid w:val="002B38E1"/>
    <w:rsid w:val="005C24D4"/>
    <w:rsid w:val="006441E3"/>
    <w:rsid w:val="006E1F75"/>
    <w:rsid w:val="00741F70"/>
    <w:rsid w:val="00751F2C"/>
    <w:rsid w:val="0077076E"/>
    <w:rsid w:val="007C4921"/>
    <w:rsid w:val="008923B0"/>
    <w:rsid w:val="008F183D"/>
    <w:rsid w:val="00966518"/>
    <w:rsid w:val="009B796F"/>
    <w:rsid w:val="00A02963"/>
    <w:rsid w:val="00A51146"/>
    <w:rsid w:val="00AD4AF0"/>
    <w:rsid w:val="00B10544"/>
    <w:rsid w:val="00C520C4"/>
    <w:rsid w:val="00C5660D"/>
    <w:rsid w:val="00CC30C3"/>
    <w:rsid w:val="00D311A4"/>
    <w:rsid w:val="00D477BE"/>
    <w:rsid w:val="00F10881"/>
    <w:rsid w:val="00FC643F"/>
    <w:rsid w:val="00FF0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2022-10-20T03:42:00Z</cp:lastPrinted>
  <dcterms:created xsi:type="dcterms:W3CDTF">2022-10-20T03:20:00Z</dcterms:created>
  <dcterms:modified xsi:type="dcterms:W3CDTF">2025-06-09T08:25:00Z</dcterms:modified>
</cp:coreProperties>
</file>