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63" w:rsidRDefault="00871A63" w:rsidP="00871A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Кругло-Семенцовского сельсовета</w:t>
      </w:r>
    </w:p>
    <w:p w:rsidR="00871A63" w:rsidRDefault="00871A63" w:rsidP="00871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F5C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871A63" w:rsidRPr="00C34F5C" w:rsidRDefault="00871A63" w:rsidP="00871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63" w:rsidRDefault="00871A63" w:rsidP="00871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F5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1A63" w:rsidRPr="00C34F5C" w:rsidRDefault="00871A63" w:rsidP="00871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63" w:rsidRPr="00C34F5C" w:rsidRDefault="00871A63" w:rsidP="0087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08.12.2023</w:t>
      </w:r>
      <w:r w:rsidRPr="00C34F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234</w:t>
      </w:r>
      <w:r w:rsidRPr="00C34F5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4F5C">
        <w:rPr>
          <w:rFonts w:ascii="Times New Roman" w:hAnsi="Times New Roman" w:cs="Times New Roman"/>
          <w:sz w:val="28"/>
          <w:szCs w:val="28"/>
        </w:rPr>
        <w:t xml:space="preserve">             с. </w:t>
      </w:r>
      <w:proofErr w:type="spellStart"/>
      <w:r w:rsidRPr="00C34F5C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</w:p>
    <w:p w:rsidR="00871A63" w:rsidRPr="00C61F35" w:rsidRDefault="00871A63" w:rsidP="0087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71A63" w:rsidRPr="00C61F35" w:rsidTr="00C339C7">
        <w:tc>
          <w:tcPr>
            <w:tcW w:w="5211" w:type="dxa"/>
          </w:tcPr>
          <w:p w:rsidR="00871A63" w:rsidRPr="00C61F35" w:rsidRDefault="00871A63" w:rsidP="00C3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F3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привлечения остатков средств на единый счет бюджета муниципального образования Кругло – </w:t>
            </w:r>
            <w:proofErr w:type="spellStart"/>
            <w:r w:rsidRPr="00C61F35">
              <w:rPr>
                <w:rFonts w:ascii="Times New Roman" w:hAnsi="Times New Roman" w:cs="Times New Roman"/>
                <w:sz w:val="28"/>
                <w:szCs w:val="28"/>
              </w:rPr>
              <w:t>Семенцовский</w:t>
            </w:r>
            <w:proofErr w:type="spellEnd"/>
            <w:r w:rsidRPr="00C61F3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 и возврата привлеченных средств</w:t>
            </w:r>
          </w:p>
        </w:tc>
      </w:tr>
    </w:tbl>
    <w:p w:rsidR="00871A63" w:rsidRPr="00C61F35" w:rsidRDefault="00871A63" w:rsidP="00871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A63" w:rsidRPr="00C61F35" w:rsidRDefault="00871A63" w:rsidP="00871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A63" w:rsidRPr="00C61F35" w:rsidRDefault="00871A63" w:rsidP="00871A6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61F3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61F35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муниципального образования Егорьевский район Алтайского края и возврата привлеченных средств»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F35"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  <w:proofErr w:type="gramEnd"/>
    </w:p>
    <w:p w:rsidR="00871A63" w:rsidRDefault="00871A63" w:rsidP="0087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</w:t>
      </w:r>
      <w:r w:rsidRPr="00C61F35">
        <w:rPr>
          <w:rFonts w:ascii="Times New Roman" w:hAnsi="Times New Roman" w:cs="Times New Roman"/>
          <w:spacing w:val="20"/>
          <w:sz w:val="28"/>
          <w:szCs w:val="28"/>
        </w:rPr>
        <w:t xml:space="preserve">1. </w:t>
      </w:r>
      <w:r w:rsidRPr="00C61F35">
        <w:rPr>
          <w:rFonts w:ascii="Times New Roman" w:hAnsi="Times New Roman" w:cs="Times New Roman"/>
          <w:sz w:val="28"/>
          <w:szCs w:val="28"/>
        </w:rPr>
        <w:t xml:space="preserve">Утвердить Порядок привлечения остатков средств на единый счет бюджета муниципального образования Кругло – </w:t>
      </w:r>
      <w:proofErr w:type="spellStart"/>
      <w:r w:rsidRPr="00C61F35">
        <w:rPr>
          <w:rFonts w:ascii="Times New Roman" w:hAnsi="Times New Roman" w:cs="Times New Roman"/>
          <w:sz w:val="28"/>
          <w:szCs w:val="28"/>
        </w:rPr>
        <w:t>Семенцовский</w:t>
      </w:r>
      <w:proofErr w:type="spellEnd"/>
      <w:r w:rsidRPr="00C61F3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и возврата привлеченных средств согласно приложению к настоящему постановлению.</w:t>
      </w:r>
    </w:p>
    <w:p w:rsidR="00871A63" w:rsidRPr="00C61F35" w:rsidRDefault="00871A63" w:rsidP="0087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Признать утратившим силу постановление администрации Кругло-Семенцовского сельсовета Егорьевского района Алтайского края от 03.03.2023 № 58 «</w:t>
      </w:r>
      <w:r w:rsidRPr="00C61F35">
        <w:rPr>
          <w:rFonts w:ascii="Times New Roman" w:hAnsi="Times New Roman" w:cs="Times New Roman"/>
          <w:sz w:val="28"/>
          <w:szCs w:val="28"/>
        </w:rPr>
        <w:t xml:space="preserve">Об утверждении Порядка привлечения остатков средств на единый счет бюджета муниципального образования Кругло – </w:t>
      </w:r>
      <w:proofErr w:type="spellStart"/>
      <w:r w:rsidRPr="00C61F35">
        <w:rPr>
          <w:rFonts w:ascii="Times New Roman" w:hAnsi="Times New Roman" w:cs="Times New Roman"/>
          <w:sz w:val="28"/>
          <w:szCs w:val="28"/>
        </w:rPr>
        <w:t>Семенцовский</w:t>
      </w:r>
      <w:proofErr w:type="spellEnd"/>
      <w:r w:rsidRPr="00C61F3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и возврата привлеченных средств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71A63" w:rsidRPr="00C61F35" w:rsidRDefault="00871A63" w:rsidP="0087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C61F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опубликования.</w:t>
      </w:r>
    </w:p>
    <w:p w:rsidR="00871A63" w:rsidRPr="00C61F35" w:rsidRDefault="00871A63" w:rsidP="0087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A63" w:rsidRPr="00C61F35" w:rsidRDefault="00871A63" w:rsidP="0087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A63" w:rsidRPr="00C61F35" w:rsidRDefault="00871A63" w:rsidP="00871A6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61F3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В.М. </w:t>
      </w:r>
      <w:proofErr w:type="spellStart"/>
      <w:r w:rsidRPr="00C61F35">
        <w:rPr>
          <w:rFonts w:ascii="Times New Roman" w:hAnsi="Times New Roman" w:cs="Times New Roman"/>
          <w:sz w:val="28"/>
          <w:szCs w:val="28"/>
        </w:rPr>
        <w:t>Шнырев</w:t>
      </w:r>
      <w:proofErr w:type="spellEnd"/>
    </w:p>
    <w:p w:rsidR="00871A63" w:rsidRPr="00C61F35" w:rsidRDefault="00871A63" w:rsidP="0087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A63" w:rsidRDefault="00871A63" w:rsidP="00871A63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1A63" w:rsidRDefault="00871A63" w:rsidP="00871A63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1A63" w:rsidRDefault="00871A63" w:rsidP="00871A63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</w:t>
      </w:r>
    </w:p>
    <w:p w:rsidR="00871A63" w:rsidRDefault="00871A63" w:rsidP="00871A63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постановлению Администрации</w:t>
      </w:r>
    </w:p>
    <w:p w:rsidR="00871A63" w:rsidRDefault="00871A63" w:rsidP="00871A63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1A63" w:rsidRDefault="00871A63" w:rsidP="00871A63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08.12.2023 № 234</w:t>
      </w:r>
    </w:p>
    <w:p w:rsidR="00871A63" w:rsidRDefault="00871A63" w:rsidP="00871A63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1A63" w:rsidRDefault="00871A63" w:rsidP="00871A63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1A63" w:rsidRDefault="00871A63" w:rsidP="00871A6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871A63" w:rsidRDefault="00871A63" w:rsidP="00871A6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привлечения остатков средств на единый счет бюджета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Кругло-Семенцовский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 Егорьевского района Алтайского края и возврата привлеченных средств</w:t>
      </w:r>
    </w:p>
    <w:p w:rsidR="00871A63" w:rsidRDefault="00871A63" w:rsidP="00871A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1A63" w:rsidRDefault="00871A63" w:rsidP="00871A63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:rsidR="00871A63" w:rsidRDefault="00871A63" w:rsidP="00871A6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1A63" w:rsidRDefault="00871A63" w:rsidP="00871A63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условия и порядок привлечения финансовым органом Бюджета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Кругло-Семенцовский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Егорьевского района Алтайского края (далее – Финансовый орган) на единый счет Бюджета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Кругло-Семенцовский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Егорьевского района Алтайского кра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– Бюджет) остатков средств на:</w:t>
      </w:r>
    </w:p>
    <w:p w:rsidR="00871A63" w:rsidRDefault="00871A63" w:rsidP="00871A63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казначейском счёте для осуществления и отражения операций с денежными средствами, поступающими во временное распоряжение получателей средств Бюджета №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03232643016094111700 (далее - казначейские счета), открытых Финансовому органу в Управлении Федерального казначейства по Алтайскому краю (далее - Управление), условия и порядок возврата привлеченных средств.</w:t>
      </w:r>
      <w:proofErr w:type="gramEnd"/>
    </w:p>
    <w:p w:rsidR="00871A63" w:rsidRDefault="00871A63" w:rsidP="00871A6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871A63" w:rsidRDefault="00871A63" w:rsidP="00871A6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приема к исполнению распоряжений о совершении казначейских платежей.</w:t>
      </w:r>
    </w:p>
    <w:p w:rsidR="00871A63" w:rsidRDefault="00871A63" w:rsidP="00871A6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 осуществляет учет сре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 в ч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асти сумм, привлеченных на единый счет Бюджета с казначейских счетов и возвращенных с единого счета Бюджета на казначейские счета.</w:t>
      </w:r>
    </w:p>
    <w:p w:rsidR="00871A63" w:rsidRDefault="00871A63" w:rsidP="00871A6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распоряжения о совершении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казначейских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и возвратом привлеченных сре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оответствии со статьей 220.2 Бюджетного кодекса Российской Федерации.</w:t>
      </w:r>
    </w:p>
    <w:p w:rsidR="00871A63" w:rsidRDefault="00871A63" w:rsidP="00871A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1A63" w:rsidRDefault="00871A63" w:rsidP="00871A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1A63" w:rsidRDefault="00871A63" w:rsidP="00871A6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привлечения остатков средств на единый счет Бюджета</w:t>
      </w:r>
    </w:p>
    <w:p w:rsidR="00871A63" w:rsidRDefault="00871A63" w:rsidP="00871A6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1A63" w:rsidRDefault="00871A63" w:rsidP="00871A6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возникновении потребности в привлечении остатков средств на единый счет Бюджета Финансовый орган направляет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Управление обращение о привлечении остатков средств на единый счет Бюджета за счет средств на казначейских счетах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до даты начала привлечения средств.</w:t>
      </w:r>
    </w:p>
    <w:p w:rsidR="00871A63" w:rsidRDefault="00871A63" w:rsidP="00871A6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я осуществления выплат с соответствующего казначейского счета в рабочий день, следующий за днем привлечения средств.</w:t>
      </w:r>
    </w:p>
    <w:p w:rsidR="00871A63" w:rsidRDefault="00871A63" w:rsidP="00871A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871A63" w:rsidRDefault="00871A63" w:rsidP="00871A63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1A63" w:rsidRDefault="00871A63" w:rsidP="00871A6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возврата привлеченных средств</w:t>
      </w:r>
    </w:p>
    <w:p w:rsidR="00871A63" w:rsidRDefault="00871A63" w:rsidP="00871A63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1A63" w:rsidRDefault="00871A63" w:rsidP="00871A6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871A63" w:rsidRDefault="00871A63" w:rsidP="00871A6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871A63" w:rsidRDefault="00871A63" w:rsidP="00871A6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Объем средств, подлежащих возврату 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871A63" w:rsidRDefault="00871A63" w:rsidP="00871A6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871A63" w:rsidRDefault="00871A63" w:rsidP="00871A63">
      <w:pPr>
        <w:pStyle w:val="ConsPlusNormal"/>
        <w:ind w:left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green"/>
          <w:lang w:eastAsia="en-US"/>
        </w:rPr>
      </w:pPr>
    </w:p>
    <w:p w:rsidR="000810E9" w:rsidRDefault="000810E9"/>
    <w:sectPr w:rsidR="0008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71A63"/>
    <w:rsid w:val="000810E9"/>
    <w:rsid w:val="0087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A63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71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71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891</Words>
  <Characters>5083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2023-12-11T05:20:00Z</dcterms:created>
  <dcterms:modified xsi:type="dcterms:W3CDTF">2023-12-11T05:26:00Z</dcterms:modified>
</cp:coreProperties>
</file>